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617" w:rsidRDefault="00086617" w:rsidP="00A85053">
      <w:pPr>
        <w:keepNext/>
        <w:pBdr>
          <w:bottom w:val="single" w:sz="12" w:space="1" w:color="auto"/>
        </w:pBdr>
        <w:suppressAutoHyphens/>
        <w:jc w:val="center"/>
        <w:outlineLvl w:val="7"/>
        <w:rPr>
          <w:rFonts w:ascii="Times New Roman" w:eastAsia="Times New Roman" w:hAnsi="Times New Roman" w:cs="Times New Roman"/>
          <w:b/>
          <w:iCs/>
          <w:lang w:eastAsia="x-none"/>
        </w:rPr>
      </w:pPr>
    </w:p>
    <w:p w:rsidR="00A85053" w:rsidRPr="00A85053" w:rsidRDefault="00A85053" w:rsidP="00A85053">
      <w:pPr>
        <w:keepNext/>
        <w:pBdr>
          <w:bottom w:val="single" w:sz="12" w:space="1" w:color="auto"/>
        </w:pBdr>
        <w:suppressAutoHyphens/>
        <w:jc w:val="center"/>
        <w:outlineLvl w:val="7"/>
        <w:rPr>
          <w:rFonts w:ascii="Times New Roman" w:eastAsia="Times New Roman" w:hAnsi="Times New Roman" w:cs="Times New Roman"/>
          <w:b/>
          <w:iCs/>
          <w:lang w:val="x-none" w:eastAsia="x-none"/>
        </w:rPr>
      </w:pPr>
      <w:r w:rsidRPr="00A85053">
        <w:rPr>
          <w:rFonts w:ascii="Times New Roman" w:eastAsia="Times New Roman" w:hAnsi="Times New Roman" w:cs="Times New Roman"/>
          <w:b/>
          <w:iCs/>
          <w:lang w:val="x-none" w:eastAsia="x-none"/>
        </w:rPr>
        <w:t>НАЦИОНАЛЬНЫЙ СТАНДАРТ РЕСПУБЛИКИ КАЗАХСТАН</w:t>
      </w:r>
    </w:p>
    <w:p w:rsidR="00A85053" w:rsidRPr="00A85053" w:rsidRDefault="00A85053" w:rsidP="00A85053">
      <w:pPr>
        <w:pBdr>
          <w:bottom w:val="single" w:sz="4" w:space="1" w:color="auto"/>
        </w:pBdr>
        <w:suppressAutoHyphens/>
        <w:jc w:val="center"/>
        <w:rPr>
          <w:rFonts w:ascii="Times New Roman" w:eastAsia="Times New Roman" w:hAnsi="Times New Roman" w:cs="Times New Roman"/>
          <w:b/>
          <w:bCs/>
        </w:rPr>
      </w:pPr>
      <w:r w:rsidRPr="00A85053">
        <w:rPr>
          <w:rFonts w:ascii="Times New Roman" w:eastAsia="Times New Roman" w:hAnsi="Times New Roman" w:cs="Times New Roman"/>
          <w:b/>
          <w:bCs/>
        </w:rPr>
        <w:t>Государственная система обеспечения единства измерений Республики Казахстан</w:t>
      </w:r>
    </w:p>
    <w:p w:rsidR="00A85053" w:rsidRPr="00A85053" w:rsidRDefault="00A85053" w:rsidP="00A85053">
      <w:pPr>
        <w:pBdr>
          <w:bottom w:val="single" w:sz="4" w:space="1" w:color="auto"/>
        </w:pBdr>
        <w:suppressAutoHyphens/>
        <w:ind w:firstLine="540"/>
        <w:rPr>
          <w:rFonts w:ascii="Times New Roman" w:eastAsia="Times New Roman" w:hAnsi="Times New Roman" w:cs="Times New Roman"/>
          <w:b/>
          <w:bCs/>
        </w:rPr>
      </w:pPr>
    </w:p>
    <w:p w:rsidR="00A85053" w:rsidRPr="00A85053" w:rsidRDefault="00A85053" w:rsidP="00A85053">
      <w:pPr>
        <w:pBdr>
          <w:bottom w:val="single" w:sz="4" w:space="1" w:color="auto"/>
        </w:pBdr>
        <w:suppressAutoHyphens/>
        <w:ind w:firstLine="540"/>
        <w:jc w:val="center"/>
        <w:rPr>
          <w:rFonts w:ascii="Times New Roman" w:eastAsia="Times New Roman" w:hAnsi="Times New Roman" w:cs="Times New Roman"/>
          <w:b/>
        </w:rPr>
      </w:pPr>
      <w:r w:rsidRPr="00A85053">
        <w:rPr>
          <w:rFonts w:ascii="Times New Roman" w:eastAsia="Times New Roman" w:hAnsi="Times New Roman" w:cs="Times New Roman"/>
          <w:b/>
        </w:rPr>
        <w:t xml:space="preserve">Методика выполнения измерений. </w:t>
      </w:r>
    </w:p>
    <w:p w:rsidR="00A85053" w:rsidRPr="00A85053" w:rsidRDefault="00A85053" w:rsidP="00A85053">
      <w:pPr>
        <w:pBdr>
          <w:bottom w:val="single" w:sz="4" w:space="1" w:color="auto"/>
        </w:pBdr>
        <w:suppressAutoHyphens/>
        <w:ind w:firstLine="540"/>
        <w:jc w:val="center"/>
        <w:rPr>
          <w:rFonts w:ascii="Times New Roman" w:eastAsia="Times New Roman" w:hAnsi="Times New Roman" w:cs="Times New Roman"/>
          <w:b/>
          <w:caps/>
        </w:rPr>
      </w:pPr>
      <w:r w:rsidRPr="00A85053">
        <w:rPr>
          <w:rFonts w:ascii="Times New Roman" w:eastAsia="Times New Roman" w:hAnsi="Times New Roman" w:cs="Times New Roman"/>
          <w:b/>
          <w:caps/>
        </w:rPr>
        <w:t>Определение массовой концентрации вредных веществ в атмосферном воздухе, в воздухе рабочей зоны, в промышленных выбросах газоанализатором</w:t>
      </w:r>
    </w:p>
    <w:p w:rsidR="00A85053" w:rsidRPr="00A85053" w:rsidRDefault="00A85053" w:rsidP="00A85053">
      <w:pPr>
        <w:suppressAutoHyphens/>
        <w:jc w:val="right"/>
        <w:rPr>
          <w:rFonts w:ascii="Times New Roman" w:eastAsia="Times New Roman" w:hAnsi="Times New Roman" w:cs="Times New Roman"/>
          <w:b/>
          <w:bCs/>
        </w:rPr>
      </w:pPr>
      <w:r w:rsidRPr="00A85053">
        <w:rPr>
          <w:rFonts w:ascii="Times New Roman" w:eastAsia="Times New Roman" w:hAnsi="Times New Roman" w:cs="Times New Roman"/>
          <w:b/>
          <w:bCs/>
        </w:rPr>
        <w:t>Дата введения _________</w:t>
      </w:r>
    </w:p>
    <w:p w:rsidR="00A85053" w:rsidRPr="00A85053" w:rsidRDefault="00A85053" w:rsidP="00E73F1E">
      <w:pPr>
        <w:numPr>
          <w:ilvl w:val="0"/>
          <w:numId w:val="1"/>
        </w:numPr>
        <w:suppressAutoHyphens/>
        <w:ind w:left="0" w:firstLine="567"/>
        <w:jc w:val="both"/>
        <w:rPr>
          <w:rFonts w:ascii="Times New Roman" w:eastAsia="Times New Roman" w:hAnsi="Times New Roman" w:cs="Times New Roman"/>
          <w:b/>
          <w:bCs/>
        </w:rPr>
      </w:pPr>
      <w:r w:rsidRPr="00A85053">
        <w:rPr>
          <w:rFonts w:ascii="Times New Roman" w:eastAsia="Times New Roman" w:hAnsi="Times New Roman" w:cs="Times New Roman"/>
          <w:b/>
          <w:bCs/>
        </w:rPr>
        <w:t xml:space="preserve"> Область применения</w:t>
      </w:r>
    </w:p>
    <w:p w:rsidR="00A85053" w:rsidRPr="00A85053" w:rsidRDefault="00A85053" w:rsidP="00A85053">
      <w:pPr>
        <w:suppressAutoHyphens/>
        <w:ind w:firstLine="540"/>
        <w:jc w:val="both"/>
        <w:rPr>
          <w:rFonts w:ascii="Times New Roman" w:eastAsia="Times New Roman" w:hAnsi="Times New Roman" w:cs="Times New Roman"/>
          <w:b/>
          <w:bCs/>
        </w:rPr>
      </w:pPr>
    </w:p>
    <w:p w:rsidR="00A85053" w:rsidRPr="00A85053" w:rsidRDefault="00A85053" w:rsidP="00A85053">
      <w:pPr>
        <w:suppressAutoHyphens/>
        <w:ind w:firstLine="540"/>
        <w:jc w:val="both"/>
        <w:rPr>
          <w:rFonts w:ascii="Times New Roman" w:eastAsia="Times New Roman" w:hAnsi="Times New Roman" w:cs="Times New Roman"/>
          <w:bCs/>
          <w:lang w:eastAsia="x-none"/>
        </w:rPr>
      </w:pPr>
      <w:r w:rsidRPr="00A85053">
        <w:rPr>
          <w:rFonts w:ascii="Times New Roman" w:eastAsia="Times New Roman" w:hAnsi="Times New Roman" w:cs="Times New Roman"/>
          <w:bCs/>
          <w:lang w:val="x-none" w:eastAsia="x-none"/>
        </w:rPr>
        <w:t>Настоящий стандарт устанавливает методику</w:t>
      </w:r>
      <w:r w:rsidRPr="00A85053">
        <w:rPr>
          <w:rFonts w:ascii="Times New Roman" w:eastAsia="Times New Roman" w:hAnsi="Times New Roman" w:cs="Times New Roman"/>
          <w:bCs/>
          <w:lang w:eastAsia="x-none"/>
        </w:rPr>
        <w:t xml:space="preserve"> выполнения</w:t>
      </w:r>
      <w:r w:rsidRPr="00A85053">
        <w:rPr>
          <w:rFonts w:ascii="Times New Roman" w:eastAsia="Times New Roman" w:hAnsi="Times New Roman" w:cs="Times New Roman"/>
          <w:bCs/>
          <w:lang w:val="x-none" w:eastAsia="x-none"/>
        </w:rPr>
        <w:t xml:space="preserve"> измерений</w:t>
      </w:r>
      <w:r w:rsidRPr="00A85053">
        <w:rPr>
          <w:rFonts w:ascii="Times New Roman" w:eastAsia="Times New Roman" w:hAnsi="Times New Roman" w:cs="Times New Roman"/>
          <w:bCs/>
          <w:lang w:eastAsia="x-none"/>
        </w:rPr>
        <w:t xml:space="preserve"> определения</w:t>
      </w:r>
      <w:r w:rsidRPr="00A85053">
        <w:rPr>
          <w:rFonts w:ascii="Times New Roman" w:eastAsia="Times New Roman" w:hAnsi="Times New Roman" w:cs="Times New Roman"/>
          <w:bCs/>
          <w:lang w:val="x-none" w:eastAsia="x-none"/>
        </w:rPr>
        <w:t xml:space="preserve"> массовой концентрации вредных веществ в атмосферном воздухе, в воздухе рабочей зоны</w:t>
      </w:r>
      <w:r w:rsidRPr="00A85053">
        <w:rPr>
          <w:rFonts w:ascii="Times New Roman" w:eastAsia="Times New Roman" w:hAnsi="Times New Roman" w:cs="Times New Roman"/>
          <w:bCs/>
          <w:lang w:eastAsia="x-none"/>
        </w:rPr>
        <w:t xml:space="preserve"> и в промышленных выбросах газоанализатором</w:t>
      </w:r>
      <w:r w:rsidRPr="00A85053">
        <w:rPr>
          <w:rFonts w:ascii="Times New Roman" w:eastAsia="Times New Roman" w:hAnsi="Times New Roman" w:cs="Times New Roman"/>
          <w:bCs/>
          <w:lang w:val="x-none" w:eastAsia="x-none"/>
        </w:rPr>
        <w:t>.</w:t>
      </w:r>
    </w:p>
    <w:p w:rsidR="00A85053" w:rsidRPr="00A85053" w:rsidRDefault="00A85053" w:rsidP="00A85053">
      <w:pPr>
        <w:suppressAutoHyphens/>
        <w:ind w:firstLine="540"/>
        <w:jc w:val="both"/>
        <w:rPr>
          <w:rFonts w:ascii="Times New Roman" w:eastAsia="Times New Roman" w:hAnsi="Times New Roman" w:cs="Times New Roman"/>
          <w:bCs/>
          <w:lang w:val="x-none" w:eastAsia="x-none"/>
        </w:rPr>
      </w:pPr>
      <w:r w:rsidRPr="00A85053">
        <w:rPr>
          <w:rFonts w:ascii="Times New Roman" w:eastAsia="Times New Roman" w:hAnsi="Times New Roman" w:cs="Times New Roman"/>
          <w:bCs/>
          <w:lang w:val="x-none" w:eastAsia="x-none"/>
        </w:rPr>
        <w:t>Настоящий стандарт предназначен для лаборатори</w:t>
      </w:r>
      <w:r w:rsidRPr="00A85053">
        <w:rPr>
          <w:rFonts w:ascii="Times New Roman" w:eastAsia="Times New Roman" w:hAnsi="Times New Roman" w:cs="Times New Roman"/>
          <w:bCs/>
          <w:lang w:eastAsia="x-none"/>
        </w:rPr>
        <w:t>й</w:t>
      </w:r>
      <w:r w:rsidRPr="00A85053">
        <w:rPr>
          <w:rFonts w:ascii="Times New Roman" w:eastAsia="Times New Roman" w:hAnsi="Times New Roman" w:cs="Times New Roman"/>
          <w:bCs/>
          <w:lang w:val="x-none" w:eastAsia="x-none"/>
        </w:rPr>
        <w:t xml:space="preserve"> охраны окружающей среды, санитарных лабораторий промышленных предприятий</w:t>
      </w:r>
      <w:r w:rsidRPr="00A85053">
        <w:rPr>
          <w:rFonts w:ascii="Times New Roman" w:eastAsia="Times New Roman" w:hAnsi="Times New Roman" w:cs="Times New Roman"/>
          <w:bCs/>
          <w:lang w:eastAsia="x-none"/>
        </w:rPr>
        <w:t>,</w:t>
      </w:r>
      <w:r w:rsidRPr="00A85053">
        <w:rPr>
          <w:rFonts w:ascii="Times New Roman" w:eastAsia="Times New Roman" w:hAnsi="Times New Roman" w:cs="Times New Roman"/>
          <w:bCs/>
          <w:lang w:val="x-none" w:eastAsia="x-none"/>
        </w:rPr>
        <w:t xml:space="preserve"> а также </w:t>
      </w:r>
      <w:r w:rsidRPr="00A85053">
        <w:rPr>
          <w:rFonts w:ascii="Times New Roman" w:eastAsia="Times New Roman" w:hAnsi="Times New Roman" w:cs="Times New Roman"/>
          <w:bCs/>
          <w:lang w:eastAsia="x-none"/>
        </w:rPr>
        <w:t xml:space="preserve">для </w:t>
      </w:r>
      <w:r w:rsidRPr="00A85053">
        <w:rPr>
          <w:rFonts w:ascii="Times New Roman" w:eastAsia="Times New Roman" w:hAnsi="Times New Roman" w:cs="Times New Roman"/>
          <w:bCs/>
          <w:lang w:val="x-none" w:eastAsia="x-none"/>
        </w:rPr>
        <w:t xml:space="preserve">научно-исследовательских институтов и других заинтересованных министерств и ведомств </w:t>
      </w:r>
      <w:r w:rsidRPr="00A85053">
        <w:rPr>
          <w:rFonts w:ascii="Times New Roman" w:eastAsia="Times New Roman" w:hAnsi="Times New Roman" w:cs="Times New Roman"/>
          <w:bCs/>
          <w:lang w:eastAsia="x-none"/>
        </w:rPr>
        <w:t>осуществляющих</w:t>
      </w:r>
      <w:r w:rsidRPr="00A85053">
        <w:rPr>
          <w:rFonts w:ascii="Times New Roman" w:eastAsia="Times New Roman" w:hAnsi="Times New Roman" w:cs="Times New Roman"/>
          <w:bCs/>
          <w:lang w:val="x-none" w:eastAsia="x-none"/>
        </w:rPr>
        <w:t xml:space="preserve"> контрол</w:t>
      </w:r>
      <w:r w:rsidRPr="00A85053">
        <w:rPr>
          <w:rFonts w:ascii="Times New Roman" w:eastAsia="Times New Roman" w:hAnsi="Times New Roman" w:cs="Times New Roman"/>
          <w:bCs/>
          <w:lang w:eastAsia="x-none"/>
        </w:rPr>
        <w:t>ь</w:t>
      </w:r>
      <w:r w:rsidRPr="00A85053">
        <w:rPr>
          <w:rFonts w:ascii="Times New Roman" w:eastAsia="Times New Roman" w:hAnsi="Times New Roman" w:cs="Times New Roman"/>
          <w:bCs/>
          <w:lang w:val="x-none" w:eastAsia="x-none"/>
        </w:rPr>
        <w:t xml:space="preserve"> </w:t>
      </w:r>
      <w:r w:rsidRPr="00A85053">
        <w:rPr>
          <w:rFonts w:ascii="Times New Roman" w:eastAsia="Times New Roman" w:hAnsi="Times New Roman" w:cs="Times New Roman"/>
          <w:bCs/>
          <w:lang w:eastAsia="x-none"/>
        </w:rPr>
        <w:t>измерений</w:t>
      </w:r>
      <w:r w:rsidRPr="00A85053">
        <w:rPr>
          <w:rFonts w:ascii="Times New Roman" w:eastAsia="Times New Roman" w:hAnsi="Times New Roman" w:cs="Times New Roman"/>
          <w:bCs/>
          <w:lang w:val="x-none" w:eastAsia="x-none"/>
        </w:rPr>
        <w:t xml:space="preserve"> </w:t>
      </w:r>
      <w:r w:rsidRPr="00A85053">
        <w:rPr>
          <w:rFonts w:ascii="Times New Roman" w:eastAsia="Times New Roman" w:hAnsi="Times New Roman" w:cs="Times New Roman"/>
          <w:bCs/>
          <w:lang w:eastAsia="x-none"/>
        </w:rPr>
        <w:t>массовой концентрации и определение массового выброса загрязняющих веществ в атмосферном воздухе, в воздухе рабочей зоны и в промышленных выбросах с помощью универсального газоанализатора типа ГАНК-4 или аналогичного</w:t>
      </w:r>
      <w:r w:rsidRPr="00A85053">
        <w:rPr>
          <w:rFonts w:ascii="Times New Roman" w:eastAsia="Times New Roman" w:hAnsi="Times New Roman" w:cs="Times New Roman"/>
          <w:bCs/>
          <w:lang w:val="x-none" w:eastAsia="x-none"/>
        </w:rPr>
        <w:t xml:space="preserve">. </w:t>
      </w:r>
    </w:p>
    <w:p w:rsidR="00A85053" w:rsidRPr="00A85053" w:rsidRDefault="00A85053" w:rsidP="00A85053">
      <w:pPr>
        <w:tabs>
          <w:tab w:val="num" w:pos="0"/>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Определяемые вредные вещества и соответствующие им диапазоны измерения массовой концентрации, определяемые данной методикой, приведены в таблице 1.</w:t>
      </w:r>
    </w:p>
    <w:p w:rsidR="00A85053" w:rsidRPr="00A85053" w:rsidRDefault="00A85053" w:rsidP="00A85053">
      <w:pPr>
        <w:suppressAutoHyphens/>
        <w:ind w:firstLine="540"/>
        <w:jc w:val="center"/>
        <w:rPr>
          <w:rFonts w:ascii="Times New Roman" w:eastAsia="Times New Roman" w:hAnsi="Times New Roman" w:cs="Times New Roman"/>
          <w:b/>
          <w:lang w:val="x-none" w:eastAsia="x-none"/>
        </w:rPr>
      </w:pPr>
    </w:p>
    <w:p w:rsidR="00A85053" w:rsidRPr="00A85053" w:rsidRDefault="00A85053" w:rsidP="00A85053">
      <w:pPr>
        <w:suppressAutoHyphens/>
        <w:ind w:firstLine="540"/>
        <w:jc w:val="center"/>
        <w:rPr>
          <w:rFonts w:ascii="Times New Roman" w:eastAsia="Times New Roman" w:hAnsi="Times New Roman" w:cs="Times New Roman"/>
          <w:b/>
          <w:lang w:val="x-none" w:eastAsia="x-none"/>
        </w:rPr>
      </w:pPr>
      <w:r w:rsidRPr="00A85053">
        <w:rPr>
          <w:rFonts w:ascii="Times New Roman" w:eastAsia="Times New Roman" w:hAnsi="Times New Roman" w:cs="Times New Roman"/>
          <w:b/>
          <w:lang w:val="x-none" w:eastAsia="x-none"/>
        </w:rPr>
        <w:t>Таблица 1 - Перечень вредных веществ и диапазоны измерений</w:t>
      </w:r>
    </w:p>
    <w:p w:rsidR="00A85053" w:rsidRPr="00A85053" w:rsidRDefault="00A85053" w:rsidP="00A85053">
      <w:pPr>
        <w:suppressAutoHyphens/>
        <w:ind w:firstLine="540"/>
        <w:jc w:val="center"/>
        <w:rPr>
          <w:rFonts w:ascii="Times New Roman" w:eastAsia="Times New Roman" w:hAnsi="Times New Roman" w:cs="Times New Roman"/>
          <w:b/>
          <w:lang w:val="x-none" w:eastAsia="x-none"/>
        </w:rPr>
      </w:pPr>
      <w:r w:rsidRPr="00A85053">
        <w:rPr>
          <w:rFonts w:ascii="Times New Roman" w:eastAsia="Times New Roman" w:hAnsi="Times New Roman" w:cs="Times New Roman"/>
          <w:b/>
          <w:lang w:val="x-none" w:eastAsia="x-none"/>
        </w:rPr>
        <w:t>массовой концентрации веществ в атмосферном воздухе,</w:t>
      </w:r>
    </w:p>
    <w:p w:rsidR="00A85053" w:rsidRPr="00A85053" w:rsidRDefault="00A85053" w:rsidP="00A85053">
      <w:pPr>
        <w:suppressAutoHyphens/>
        <w:ind w:firstLine="540"/>
        <w:jc w:val="center"/>
        <w:rPr>
          <w:rFonts w:ascii="Times New Roman" w:eastAsia="Times New Roman" w:hAnsi="Times New Roman" w:cs="Times New Roman"/>
          <w:b/>
          <w:lang w:eastAsia="x-none"/>
        </w:rPr>
      </w:pPr>
      <w:r w:rsidRPr="00A85053">
        <w:rPr>
          <w:rFonts w:ascii="Times New Roman" w:eastAsia="Times New Roman" w:hAnsi="Times New Roman" w:cs="Times New Roman"/>
          <w:b/>
          <w:lang w:val="x-none" w:eastAsia="x-none"/>
        </w:rPr>
        <w:t>в воздухе рабочей зоны, в промышленных выбросах</w:t>
      </w:r>
    </w:p>
    <w:p w:rsidR="00A85053" w:rsidRPr="00A85053" w:rsidRDefault="00A85053" w:rsidP="00A85053">
      <w:pPr>
        <w:suppressAutoHyphens/>
        <w:ind w:firstLine="540"/>
        <w:jc w:val="center"/>
        <w:rPr>
          <w:rFonts w:ascii="Times New Roman" w:eastAsia="Times New Roman" w:hAnsi="Times New Roman" w:cs="Times New Roman"/>
          <w:lang w:eastAsia="x-none"/>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678"/>
      </w:tblGrid>
      <w:tr w:rsidR="00A85053" w:rsidRPr="00A85053" w:rsidTr="00012921">
        <w:tc>
          <w:tcPr>
            <w:tcW w:w="4786" w:type="dxa"/>
            <w:tcBorders>
              <w:bottom w:val="double" w:sz="4" w:space="0" w:color="auto"/>
            </w:tcBorders>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Наименование вредного вещества</w:t>
            </w:r>
          </w:p>
        </w:tc>
        <w:tc>
          <w:tcPr>
            <w:tcW w:w="4678" w:type="dxa"/>
            <w:tcBorders>
              <w:bottom w:val="double" w:sz="4" w:space="0" w:color="auto"/>
            </w:tcBorders>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vertAlign w:val="superscript"/>
              </w:rPr>
            </w:pPr>
            <w:r w:rsidRPr="00A85053">
              <w:rPr>
                <w:rFonts w:ascii="Times New Roman" w:eastAsia="Times New Roman" w:hAnsi="Times New Roman" w:cs="Times New Roman"/>
              </w:rPr>
              <w:t>Диапазоны измерений массовой концентрации вредных веществ, мг/м</w:t>
            </w:r>
            <w:r w:rsidRPr="00A85053">
              <w:rPr>
                <w:rFonts w:ascii="Times New Roman" w:eastAsia="Times New Roman" w:hAnsi="Times New Roman" w:cs="Times New Roman"/>
                <w:vertAlign w:val="superscript"/>
              </w:rPr>
              <w:t>3</w:t>
            </w:r>
          </w:p>
        </w:tc>
      </w:tr>
      <w:tr w:rsidR="00A85053" w:rsidRPr="00A85053" w:rsidTr="00012921">
        <w:tc>
          <w:tcPr>
            <w:tcW w:w="4786" w:type="dxa"/>
            <w:tcBorders>
              <w:bottom w:val="double" w:sz="4" w:space="0" w:color="auto"/>
            </w:tcBorders>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1</w:t>
            </w:r>
          </w:p>
        </w:tc>
        <w:tc>
          <w:tcPr>
            <w:tcW w:w="4678" w:type="dxa"/>
            <w:tcBorders>
              <w:bottom w:val="double" w:sz="4" w:space="0" w:color="auto"/>
            </w:tcBorders>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2</w:t>
            </w:r>
          </w:p>
        </w:tc>
      </w:tr>
      <w:tr w:rsidR="00A85053" w:rsidRPr="00A85053" w:rsidTr="00012921">
        <w:tc>
          <w:tcPr>
            <w:tcW w:w="9464" w:type="dxa"/>
            <w:gridSpan w:val="2"/>
            <w:tcBorders>
              <w:top w:val="doub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В атмосферном воздухе</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Диоксид азота</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0,02 до</w:t>
            </w:r>
            <w:proofErr w:type="gramStart"/>
            <w:r w:rsidRPr="00A85053">
              <w:rPr>
                <w:rFonts w:ascii="Times New Roman" w:eastAsia="Times New Roman" w:hAnsi="Times New Roman" w:cs="Times New Roman"/>
              </w:rPr>
              <w:t>1</w:t>
            </w:r>
            <w:proofErr w:type="gramEnd"/>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Аммиак</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0,02 до 10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Оксид азота</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0,03 до 2,5</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Диоксид серы</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0,03 до 5</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Диоксид углерода</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1950 до 4500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Сероводород</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0,004 до 5</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Оксид углерода</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1,5 до 10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5</w:t>
            </w:r>
            <w:r w:rsidRPr="00A85053">
              <w:rPr>
                <w:rFonts w:ascii="Times New Roman" w:eastAsia="Times New Roman" w:hAnsi="Times New Roman" w:cs="Times New Roman"/>
              </w:rPr>
              <w:t xml:space="preserve"> (по метану)</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3500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Проп-2ен-1-аль (Акролеин)</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0,005 до 0,1</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Сероуглерод</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0,0025 до 15</w:t>
            </w:r>
          </w:p>
        </w:tc>
      </w:tr>
      <w:tr w:rsidR="00A85053" w:rsidRPr="00A85053" w:rsidTr="00012921">
        <w:tc>
          <w:tcPr>
            <w:tcW w:w="4786"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Углеводороды алифатические предельные  </w:t>
            </w:r>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10</w:t>
            </w:r>
            <w:r w:rsidRPr="00A85053">
              <w:rPr>
                <w:rFonts w:ascii="Times New Roman" w:eastAsia="Times New Roman" w:hAnsi="Times New Roman" w:cs="Times New Roman"/>
              </w:rPr>
              <w:t xml:space="preserve"> (по </w:t>
            </w:r>
            <w:proofErr w:type="spellStart"/>
            <w:r w:rsidRPr="00A85053">
              <w:rPr>
                <w:rFonts w:ascii="Times New Roman" w:eastAsia="Times New Roman" w:hAnsi="Times New Roman" w:cs="Times New Roman"/>
              </w:rPr>
              <w:t>гексану</w:t>
            </w:r>
            <w:proofErr w:type="spellEnd"/>
            <w:r w:rsidRPr="00A85053">
              <w:rPr>
                <w:rFonts w:ascii="Times New Roman" w:eastAsia="Times New Roman" w:hAnsi="Times New Roman" w:cs="Times New Roman"/>
              </w:rPr>
              <w:t>)</w:t>
            </w:r>
          </w:p>
        </w:tc>
        <w:tc>
          <w:tcPr>
            <w:tcW w:w="4678"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30 до 150</w:t>
            </w:r>
          </w:p>
        </w:tc>
      </w:tr>
      <w:tr w:rsidR="00A85053" w:rsidRPr="00A85053" w:rsidTr="00012921">
        <w:tc>
          <w:tcPr>
            <w:tcW w:w="4786" w:type="dxa"/>
            <w:tcBorders>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Фенол </w:t>
            </w:r>
          </w:p>
        </w:tc>
        <w:tc>
          <w:tcPr>
            <w:tcW w:w="4678" w:type="dxa"/>
            <w:tcBorders>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0,0015 до 0,15</w:t>
            </w:r>
          </w:p>
        </w:tc>
      </w:tr>
      <w:tr w:rsidR="00A85053" w:rsidRPr="00A85053" w:rsidTr="00012921">
        <w:tc>
          <w:tcPr>
            <w:tcW w:w="4786" w:type="dxa"/>
            <w:tcBorders>
              <w:top w:val="single" w:sz="4" w:space="0" w:color="auto"/>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Формальдегид</w:t>
            </w:r>
          </w:p>
        </w:tc>
        <w:tc>
          <w:tcPr>
            <w:tcW w:w="4678" w:type="dxa"/>
            <w:tcBorders>
              <w:top w:val="single" w:sz="4" w:space="0" w:color="auto"/>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0,0015 до 0,25</w:t>
            </w:r>
          </w:p>
        </w:tc>
      </w:tr>
      <w:tr w:rsidR="00A85053" w:rsidRPr="00A85053" w:rsidTr="00012921">
        <w:tc>
          <w:tcPr>
            <w:tcW w:w="4786" w:type="dxa"/>
            <w:tcBorders>
              <w:top w:val="single" w:sz="4" w:space="0" w:color="auto"/>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Хлор</w:t>
            </w:r>
          </w:p>
        </w:tc>
        <w:tc>
          <w:tcPr>
            <w:tcW w:w="4678" w:type="dxa"/>
            <w:tcBorders>
              <w:top w:val="single" w:sz="4" w:space="0" w:color="auto"/>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0,015 до 0,5</w:t>
            </w:r>
          </w:p>
        </w:tc>
      </w:tr>
      <w:tr w:rsidR="00A85053" w:rsidRPr="00A85053" w:rsidTr="00012921">
        <w:tc>
          <w:tcPr>
            <w:tcW w:w="4786" w:type="dxa"/>
            <w:tcBorders>
              <w:bottom w:val="nil"/>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Озон </w:t>
            </w:r>
          </w:p>
        </w:tc>
        <w:tc>
          <w:tcPr>
            <w:tcW w:w="4678" w:type="dxa"/>
            <w:tcBorders>
              <w:bottom w:val="nil"/>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0,015 до 0,05</w:t>
            </w:r>
          </w:p>
        </w:tc>
      </w:tr>
      <w:tr w:rsidR="00A85053" w:rsidRPr="00A85053" w:rsidTr="00012921">
        <w:tc>
          <w:tcPr>
            <w:tcW w:w="9464" w:type="dxa"/>
            <w:gridSpan w:val="2"/>
            <w:tcBorders>
              <w:top w:val="nil"/>
              <w:left w:val="nil"/>
              <w:bottom w:val="nil"/>
              <w:right w:val="nil"/>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i/>
              </w:rPr>
            </w:pPr>
            <w:r w:rsidRPr="00A85053">
              <w:rPr>
                <w:rFonts w:ascii="Times New Roman" w:eastAsia="Times New Roman" w:hAnsi="Times New Roman" w:cs="Times New Roman"/>
                <w:i/>
              </w:rPr>
              <w:lastRenderedPageBreak/>
              <w:t>Продолжение таблицы 1</w:t>
            </w:r>
          </w:p>
        </w:tc>
      </w:tr>
      <w:tr w:rsidR="00A85053" w:rsidRPr="00A85053" w:rsidTr="00012921">
        <w:tc>
          <w:tcPr>
            <w:tcW w:w="4786" w:type="dxa"/>
            <w:tcBorders>
              <w:top w:val="nil"/>
              <w:left w:val="nil"/>
              <w:bottom w:val="single" w:sz="4" w:space="0" w:color="auto"/>
              <w:right w:val="nil"/>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
        </w:tc>
        <w:tc>
          <w:tcPr>
            <w:tcW w:w="4678" w:type="dxa"/>
            <w:tcBorders>
              <w:top w:val="nil"/>
              <w:left w:val="nil"/>
              <w:bottom w:val="single" w:sz="4" w:space="0" w:color="auto"/>
              <w:right w:val="nil"/>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
        </w:tc>
      </w:tr>
      <w:tr w:rsidR="00A85053" w:rsidRPr="00A85053" w:rsidTr="00012921">
        <w:tc>
          <w:tcPr>
            <w:tcW w:w="4786" w:type="dxa"/>
            <w:tcBorders>
              <w:top w:val="single" w:sz="4" w:space="0" w:color="auto"/>
              <w:bottom w:val="doub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1</w:t>
            </w:r>
          </w:p>
        </w:tc>
        <w:tc>
          <w:tcPr>
            <w:tcW w:w="4678" w:type="dxa"/>
            <w:tcBorders>
              <w:top w:val="single" w:sz="4" w:space="0" w:color="auto"/>
              <w:bottom w:val="doub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2</w:t>
            </w:r>
          </w:p>
        </w:tc>
      </w:tr>
      <w:tr w:rsidR="00A85053" w:rsidRPr="00A85053" w:rsidTr="00012921">
        <w:tc>
          <w:tcPr>
            <w:tcW w:w="4786" w:type="dxa"/>
            <w:tcBorders>
              <w:top w:val="double" w:sz="4" w:space="0" w:color="auto"/>
              <w:bottom w:val="single" w:sz="4" w:space="0" w:color="auto"/>
              <w:right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Ацетон</w:t>
            </w:r>
          </w:p>
        </w:tc>
        <w:tc>
          <w:tcPr>
            <w:tcW w:w="4678" w:type="dxa"/>
            <w:tcBorders>
              <w:top w:val="double" w:sz="4" w:space="0" w:color="auto"/>
              <w:left w:val="single" w:sz="4" w:space="0" w:color="auto"/>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0,175 до 100</w:t>
            </w:r>
          </w:p>
        </w:tc>
      </w:tr>
      <w:tr w:rsidR="00A85053" w:rsidRPr="00A85053" w:rsidTr="00012921">
        <w:tc>
          <w:tcPr>
            <w:tcW w:w="4786" w:type="dxa"/>
            <w:tcBorders>
              <w:top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Бензин</w:t>
            </w:r>
          </w:p>
        </w:tc>
        <w:tc>
          <w:tcPr>
            <w:tcW w:w="4678" w:type="dxa"/>
            <w:tcBorders>
              <w:top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0,75 до 50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Дизельное топливо</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30 до 150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proofErr w:type="gramStart"/>
            <w:r w:rsidRPr="00A85053">
              <w:rPr>
                <w:rFonts w:ascii="Times New Roman" w:eastAsia="Times New Roman" w:hAnsi="Times New Roman" w:cs="Times New Roman"/>
              </w:rPr>
              <w:t>Диметилбензол</w:t>
            </w:r>
            <w:proofErr w:type="spellEnd"/>
            <w:r w:rsidRPr="00A85053">
              <w:rPr>
                <w:rFonts w:ascii="Times New Roman" w:eastAsia="Times New Roman" w:hAnsi="Times New Roman" w:cs="Times New Roman"/>
              </w:rPr>
              <w:t xml:space="preserve"> (Ксилол смесь изомеров</w:t>
            </w:r>
            <w:proofErr w:type="gramEnd"/>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gramStart"/>
            <w:r w:rsidRPr="00A85053">
              <w:rPr>
                <w:rFonts w:ascii="Times New Roman" w:eastAsia="Times New Roman" w:hAnsi="Times New Roman" w:cs="Times New Roman"/>
              </w:rPr>
              <w:t>м</w:t>
            </w:r>
            <w:proofErr w:type="gramEnd"/>
            <w:r w:rsidRPr="00A85053">
              <w:rPr>
                <w:rFonts w:ascii="Times New Roman" w:eastAsia="Times New Roman" w:hAnsi="Times New Roman" w:cs="Times New Roman"/>
              </w:rPr>
              <w:t>-,o-,n-)</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0,1 до 25</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Керосин</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0,6 до 150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2-Аминоэтанол (</w:t>
            </w:r>
            <w:proofErr w:type="spellStart"/>
            <w:r w:rsidRPr="00A85053">
              <w:rPr>
                <w:rFonts w:ascii="Times New Roman" w:eastAsia="Times New Roman" w:hAnsi="Times New Roman" w:cs="Times New Roman"/>
              </w:rPr>
              <w:t>Моноэтаноламин</w:t>
            </w:r>
            <w:proofErr w:type="spellEnd"/>
            <w:r w:rsidRPr="00A85053">
              <w:rPr>
                <w:rFonts w:ascii="Times New Roman" w:eastAsia="Times New Roman" w:hAnsi="Times New Roman" w:cs="Times New Roman"/>
              </w:rPr>
              <w:t>)</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0,01 до 0,25</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Кислота серная</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0,05 до 0,50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Пыль 10%&gt;SiO</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&gt;2%</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0,075 до 2</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Тетрахлорэтилен</w:t>
            </w:r>
            <w:proofErr w:type="spellEnd"/>
            <w:r w:rsidRPr="00A85053">
              <w:rPr>
                <w:rFonts w:ascii="Times New Roman" w:eastAsia="Times New Roman" w:hAnsi="Times New Roman" w:cs="Times New Roman"/>
              </w:rPr>
              <w:t xml:space="preserve"> (</w:t>
            </w:r>
            <w:proofErr w:type="spellStart"/>
            <w:r w:rsidRPr="00A85053">
              <w:rPr>
                <w:rFonts w:ascii="Times New Roman" w:eastAsia="Times New Roman" w:hAnsi="Times New Roman" w:cs="Times New Roman"/>
              </w:rPr>
              <w:t>Перхлорэтилен</w:t>
            </w:r>
            <w:proofErr w:type="spellEnd"/>
            <w:r w:rsidRPr="00A85053">
              <w:rPr>
                <w:rFonts w:ascii="Times New Roman" w:eastAsia="Times New Roman" w:hAnsi="Times New Roman" w:cs="Times New Roman"/>
              </w:rPr>
              <w:t>)</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0,03 до 5</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предельные C</w:t>
            </w:r>
            <w:r w:rsidRPr="00A85053">
              <w:rPr>
                <w:rFonts w:ascii="Times New Roman" w:eastAsia="Times New Roman" w:hAnsi="Times New Roman" w:cs="Times New Roman"/>
                <w:vertAlign w:val="subscript"/>
              </w:rPr>
              <w:t>12</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19</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0,5 до 50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Щелочь </w:t>
            </w:r>
            <w:proofErr w:type="spellStart"/>
            <w:proofErr w:type="gramStart"/>
            <w:r w:rsidRPr="00A85053">
              <w:rPr>
                <w:rFonts w:ascii="Times New Roman" w:eastAsia="Times New Roman" w:hAnsi="Times New Roman" w:cs="Times New Roman"/>
              </w:rPr>
              <w:t>N</w:t>
            </w:r>
            <w:proofErr w:type="gramEnd"/>
            <w:r w:rsidRPr="00A85053">
              <w:rPr>
                <w:rFonts w:ascii="Times New Roman" w:eastAsia="Times New Roman" w:hAnsi="Times New Roman" w:cs="Times New Roman"/>
              </w:rPr>
              <w:t>аОН</w:t>
            </w:r>
            <w:proofErr w:type="spellEnd"/>
            <w:r w:rsidRPr="00A85053">
              <w:rPr>
                <w:rFonts w:ascii="Times New Roman" w:eastAsia="Times New Roman" w:hAnsi="Times New Roman" w:cs="Times New Roman"/>
              </w:rPr>
              <w:t xml:space="preserve">, КОН (в пересчете на </w:t>
            </w:r>
            <w:proofErr w:type="spellStart"/>
            <w:r w:rsidRPr="00A85053">
              <w:rPr>
                <w:rFonts w:ascii="Times New Roman" w:eastAsia="Times New Roman" w:hAnsi="Times New Roman" w:cs="Times New Roman"/>
              </w:rPr>
              <w:t>NаОН</w:t>
            </w:r>
            <w:proofErr w:type="spellEnd"/>
            <w:r w:rsidRPr="00A85053">
              <w:rPr>
                <w:rFonts w:ascii="Times New Roman" w:eastAsia="Times New Roman" w:hAnsi="Times New Roman" w:cs="Times New Roman"/>
              </w:rPr>
              <w:t>)</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0,005 до 0,25</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Бензол</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0,05 до 2,5</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Хлороводород</w:t>
            </w:r>
            <w:proofErr w:type="spellEnd"/>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0,05 до 2,5</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Фтороводород</w:t>
            </w:r>
            <w:proofErr w:type="spellEnd"/>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0,0025 до 0,25</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Свинец и соединения</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0,00015 до 0,025</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Пыль (</w:t>
            </w:r>
            <w:proofErr w:type="spellStart"/>
            <w:r w:rsidRPr="00A85053">
              <w:rPr>
                <w:rFonts w:ascii="Times New Roman" w:eastAsia="Times New Roman" w:hAnsi="Times New Roman" w:cs="Times New Roman"/>
                <w:snapToGrid w:val="0"/>
                <w:color w:val="000000"/>
                <w:lang w:val="en-US"/>
              </w:rPr>
              <w:t>SiO</w:t>
            </w:r>
            <w:proofErr w:type="spellEnd"/>
            <w:r w:rsidRPr="00A85053">
              <w:rPr>
                <w:rFonts w:ascii="Times New Roman" w:eastAsia="Times New Roman" w:hAnsi="Times New Roman" w:cs="Times New Roman"/>
                <w:snapToGrid w:val="0"/>
                <w:color w:val="000000"/>
                <w:vertAlign w:val="subscript"/>
              </w:rPr>
              <w:t>2</w:t>
            </w:r>
            <w:r w:rsidRPr="00A85053">
              <w:rPr>
                <w:rFonts w:ascii="Times New Roman" w:eastAsia="Times New Roman" w:hAnsi="Times New Roman" w:cs="Times New Roman"/>
                <w:snapToGrid w:val="0"/>
                <w:color w:val="000000"/>
              </w:rPr>
              <w:t>&lt;2 %)</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 до 3</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Хром (</w:t>
            </w:r>
            <w:r w:rsidRPr="00A85053">
              <w:rPr>
                <w:rFonts w:ascii="Times New Roman" w:eastAsia="Times New Roman" w:hAnsi="Times New Roman" w:cs="Times New Roman"/>
                <w:snapToGrid w:val="0"/>
                <w:color w:val="000000"/>
                <w:lang w:val="en-US"/>
              </w:rPr>
              <w:t>III</w:t>
            </w:r>
            <w:r w:rsidRPr="00A85053">
              <w:rPr>
                <w:rFonts w:ascii="Times New Roman" w:eastAsia="Times New Roman" w:hAnsi="Times New Roman" w:cs="Times New Roman"/>
                <w:snapToGrid w:val="0"/>
                <w:color w:val="000000"/>
              </w:rPr>
              <w:t>) и соединения</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 до 0,5</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Хром и соединения</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 до 0,5</w:t>
            </w:r>
          </w:p>
        </w:tc>
      </w:tr>
      <w:tr w:rsidR="00A85053" w:rsidRPr="00A85053" w:rsidTr="00012921">
        <w:tc>
          <w:tcPr>
            <w:tcW w:w="9464" w:type="dxa"/>
            <w:gridSpan w:val="2"/>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В воздухе рабочей зоны</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Азота диоксид</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 до 40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Аммиак</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10 до 400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Азота оксид</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100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Диоксид серы</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5 до 200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Углерода диоксид</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4500 до 180000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Сероводород</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5 до 200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Оксид углерода</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10 до 400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5</w:t>
            </w:r>
            <w:r w:rsidRPr="00A85053">
              <w:rPr>
                <w:rFonts w:ascii="Times New Roman" w:eastAsia="Times New Roman" w:hAnsi="Times New Roman" w:cs="Times New Roman"/>
              </w:rPr>
              <w:t xml:space="preserve"> (по метану)</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3500 до 35000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Стирол</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от 5 до 200 </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Углеводороды алифатические предельные  </w:t>
            </w:r>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10</w:t>
            </w:r>
            <w:r w:rsidRPr="00A85053">
              <w:rPr>
                <w:rFonts w:ascii="Times New Roman" w:eastAsia="Times New Roman" w:hAnsi="Times New Roman" w:cs="Times New Roman"/>
              </w:rPr>
              <w:t xml:space="preserve"> (по </w:t>
            </w:r>
            <w:proofErr w:type="spellStart"/>
            <w:r w:rsidRPr="00A85053">
              <w:rPr>
                <w:rFonts w:ascii="Times New Roman" w:eastAsia="Times New Roman" w:hAnsi="Times New Roman" w:cs="Times New Roman"/>
              </w:rPr>
              <w:t>гексану</w:t>
            </w:r>
            <w:proofErr w:type="spellEnd"/>
            <w:r w:rsidRPr="00A85053">
              <w:rPr>
                <w:rFonts w:ascii="Times New Roman" w:eastAsia="Times New Roman" w:hAnsi="Times New Roman" w:cs="Times New Roman"/>
              </w:rPr>
              <w:t>)</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150 до 6000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С</w:t>
            </w:r>
            <w:r w:rsidRPr="00A85053">
              <w:rPr>
                <w:rFonts w:ascii="Times New Roman" w:eastAsia="Times New Roman" w:hAnsi="Times New Roman" w:cs="Times New Roman"/>
                <w:vertAlign w:val="subscript"/>
              </w:rPr>
              <w:t>6</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10</w:t>
            </w:r>
            <w:r w:rsidRPr="00A85053">
              <w:rPr>
                <w:rFonts w:ascii="Times New Roman" w:eastAsia="Times New Roman" w:hAnsi="Times New Roman" w:cs="Times New Roman"/>
              </w:rPr>
              <w:t xml:space="preserve"> (по </w:t>
            </w:r>
            <w:proofErr w:type="spellStart"/>
            <w:r w:rsidRPr="00A85053">
              <w:rPr>
                <w:rFonts w:ascii="Times New Roman" w:eastAsia="Times New Roman" w:hAnsi="Times New Roman" w:cs="Times New Roman"/>
              </w:rPr>
              <w:t>гексану</w:t>
            </w:r>
            <w:proofErr w:type="spellEnd"/>
            <w:r w:rsidRPr="00A85053">
              <w:rPr>
                <w:rFonts w:ascii="Times New Roman" w:eastAsia="Times New Roman" w:hAnsi="Times New Roman" w:cs="Times New Roman"/>
              </w:rPr>
              <w:t>)</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150 до 6000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Фтористый водород</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0,25 до 10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Формальдегид</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0,25 до 10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Метилмеркаптан</w:t>
            </w:r>
            <w:proofErr w:type="spellEnd"/>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0,4 до 16</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Бензин</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50 до 2000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Дизельное топливо</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150 до 6000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proofErr w:type="gramStart"/>
            <w:r w:rsidRPr="00A85053">
              <w:rPr>
                <w:rFonts w:ascii="Times New Roman" w:eastAsia="Times New Roman" w:hAnsi="Times New Roman" w:cs="Times New Roman"/>
              </w:rPr>
              <w:t>Диметилбензол</w:t>
            </w:r>
            <w:proofErr w:type="spellEnd"/>
            <w:r w:rsidRPr="00A85053">
              <w:rPr>
                <w:rFonts w:ascii="Times New Roman" w:eastAsia="Times New Roman" w:hAnsi="Times New Roman" w:cs="Times New Roman"/>
              </w:rPr>
              <w:t xml:space="preserve"> (Ксилол смесь изомеров </w:t>
            </w:r>
            <w:proofErr w:type="gramEnd"/>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gramStart"/>
            <w:r w:rsidRPr="00A85053">
              <w:rPr>
                <w:rFonts w:ascii="Times New Roman" w:eastAsia="Times New Roman" w:hAnsi="Times New Roman" w:cs="Times New Roman"/>
              </w:rPr>
              <w:t>м</w:t>
            </w:r>
            <w:proofErr w:type="gramEnd"/>
            <w:r w:rsidRPr="00A85053">
              <w:rPr>
                <w:rFonts w:ascii="Times New Roman" w:eastAsia="Times New Roman" w:hAnsi="Times New Roman" w:cs="Times New Roman"/>
              </w:rPr>
              <w:t>-,o-,n-)</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1000</w:t>
            </w:r>
          </w:p>
        </w:tc>
      </w:tr>
      <w:tr w:rsidR="00A85053" w:rsidRPr="00A85053" w:rsidTr="00012921">
        <w:tc>
          <w:tcPr>
            <w:tcW w:w="4786"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Керосин</w:t>
            </w:r>
          </w:p>
        </w:tc>
        <w:tc>
          <w:tcPr>
            <w:tcW w:w="4678"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150 до 6000</w:t>
            </w:r>
          </w:p>
        </w:tc>
      </w:tr>
      <w:tr w:rsidR="00A85053" w:rsidRPr="00A85053" w:rsidTr="00012921">
        <w:tc>
          <w:tcPr>
            <w:tcW w:w="4786" w:type="dxa"/>
            <w:tcBorders>
              <w:top w:val="single" w:sz="4" w:space="0" w:color="auto"/>
              <w:left w:val="single" w:sz="4" w:space="0" w:color="auto"/>
              <w:bottom w:val="single" w:sz="4" w:space="0" w:color="auto"/>
              <w:right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Марганец в сварочных аэрозолях (Р)</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0,1 до 4</w:t>
            </w:r>
          </w:p>
        </w:tc>
      </w:tr>
      <w:tr w:rsidR="00A85053" w:rsidRPr="00A85053" w:rsidTr="00012921">
        <w:tc>
          <w:tcPr>
            <w:tcW w:w="4786" w:type="dxa"/>
            <w:tcBorders>
              <w:top w:val="single" w:sz="4" w:space="0" w:color="auto"/>
              <w:left w:val="single" w:sz="4" w:space="0" w:color="auto"/>
              <w:bottom w:val="single" w:sz="4" w:space="0" w:color="auto"/>
              <w:right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2-Аминоэтанол (</w:t>
            </w:r>
            <w:proofErr w:type="spellStart"/>
            <w:r w:rsidRPr="00A85053">
              <w:rPr>
                <w:rFonts w:ascii="Times New Roman" w:eastAsia="Times New Roman" w:hAnsi="Times New Roman" w:cs="Times New Roman"/>
              </w:rPr>
              <w:t>Моноэтаноламин</w:t>
            </w:r>
            <w:proofErr w:type="spellEnd"/>
            <w:r w:rsidRPr="00A85053">
              <w:rPr>
                <w:rFonts w:ascii="Times New Roman" w:eastAsia="Times New Roman" w:hAnsi="Times New Roman" w:cs="Times New Roman"/>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0,25 до 10</w:t>
            </w:r>
          </w:p>
        </w:tc>
      </w:tr>
      <w:tr w:rsidR="00A85053" w:rsidRPr="00A85053" w:rsidTr="00012921">
        <w:tc>
          <w:tcPr>
            <w:tcW w:w="4786" w:type="dxa"/>
            <w:tcBorders>
              <w:top w:val="single" w:sz="4" w:space="0" w:color="auto"/>
              <w:left w:val="single" w:sz="4" w:space="0" w:color="auto"/>
              <w:bottom w:val="nil"/>
              <w:right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Проп-2ен-1-аль (Акролеин)</w:t>
            </w:r>
          </w:p>
        </w:tc>
        <w:tc>
          <w:tcPr>
            <w:tcW w:w="4678" w:type="dxa"/>
            <w:tcBorders>
              <w:top w:val="single" w:sz="4" w:space="0" w:color="auto"/>
              <w:left w:val="single" w:sz="4" w:space="0" w:color="auto"/>
              <w:bottom w:val="nil"/>
              <w:right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0,1 до 4</w:t>
            </w:r>
          </w:p>
        </w:tc>
      </w:tr>
      <w:tr w:rsidR="00A85053" w:rsidRPr="00A85053" w:rsidTr="00012921">
        <w:tc>
          <w:tcPr>
            <w:tcW w:w="4786" w:type="dxa"/>
            <w:tcBorders>
              <w:top w:val="nil"/>
              <w:left w:val="nil"/>
              <w:bottom w:val="nil"/>
              <w:right w:val="nil"/>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
        </w:tc>
        <w:tc>
          <w:tcPr>
            <w:tcW w:w="4678" w:type="dxa"/>
            <w:tcBorders>
              <w:top w:val="nil"/>
              <w:left w:val="nil"/>
              <w:bottom w:val="nil"/>
              <w:right w:val="nil"/>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
        </w:tc>
      </w:tr>
      <w:tr w:rsidR="00A85053" w:rsidRPr="00A85053" w:rsidTr="00012921">
        <w:trPr>
          <w:trHeight w:val="552"/>
        </w:trPr>
        <w:tc>
          <w:tcPr>
            <w:tcW w:w="9464" w:type="dxa"/>
            <w:gridSpan w:val="2"/>
            <w:tcBorders>
              <w:top w:val="nil"/>
              <w:left w:val="nil"/>
              <w:bottom w:val="single" w:sz="4" w:space="0" w:color="auto"/>
              <w:right w:val="nil"/>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i/>
              </w:rPr>
            </w:pPr>
            <w:r w:rsidRPr="00A85053">
              <w:rPr>
                <w:rFonts w:ascii="Times New Roman" w:eastAsia="Times New Roman" w:hAnsi="Times New Roman" w:cs="Times New Roman"/>
                <w:i/>
              </w:rPr>
              <w:lastRenderedPageBreak/>
              <w:t>Продолжение таблицы 1</w:t>
            </w:r>
          </w:p>
        </w:tc>
      </w:tr>
      <w:tr w:rsidR="00A85053" w:rsidRPr="00A85053" w:rsidTr="00012921">
        <w:tc>
          <w:tcPr>
            <w:tcW w:w="4786" w:type="dxa"/>
            <w:tcBorders>
              <w:top w:val="single" w:sz="4" w:space="0" w:color="auto"/>
              <w:bottom w:val="doub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1</w:t>
            </w:r>
          </w:p>
        </w:tc>
        <w:tc>
          <w:tcPr>
            <w:tcW w:w="4678" w:type="dxa"/>
            <w:tcBorders>
              <w:top w:val="single" w:sz="4" w:space="0" w:color="auto"/>
              <w:bottom w:val="doub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2</w:t>
            </w:r>
          </w:p>
        </w:tc>
      </w:tr>
      <w:tr w:rsidR="00A85053" w:rsidRPr="00A85053" w:rsidTr="00012921">
        <w:tc>
          <w:tcPr>
            <w:tcW w:w="4786" w:type="dxa"/>
            <w:tcBorders>
              <w:top w:val="doub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Пыль 10%&gt;SiO</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&gt;2%</w:t>
            </w:r>
          </w:p>
        </w:tc>
        <w:tc>
          <w:tcPr>
            <w:tcW w:w="4678" w:type="dxa"/>
            <w:tcBorders>
              <w:top w:val="doub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 до 80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Тетрахлорэтилен</w:t>
            </w:r>
            <w:proofErr w:type="spellEnd"/>
            <w:r w:rsidRPr="00A85053">
              <w:rPr>
                <w:rFonts w:ascii="Times New Roman" w:eastAsia="Times New Roman" w:hAnsi="Times New Roman" w:cs="Times New Roman"/>
              </w:rPr>
              <w:t xml:space="preserve"> (</w:t>
            </w:r>
            <w:proofErr w:type="spellStart"/>
            <w:r w:rsidRPr="00A85053">
              <w:rPr>
                <w:rFonts w:ascii="Times New Roman" w:eastAsia="Times New Roman" w:hAnsi="Times New Roman" w:cs="Times New Roman"/>
              </w:rPr>
              <w:t>Перхлорэтилен</w:t>
            </w:r>
            <w:proofErr w:type="spellEnd"/>
            <w:r w:rsidRPr="00A85053">
              <w:rPr>
                <w:rFonts w:ascii="Times New Roman" w:eastAsia="Times New Roman" w:hAnsi="Times New Roman" w:cs="Times New Roman"/>
              </w:rPr>
              <w:t>)</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5 до 200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предельные C</w:t>
            </w:r>
            <w:r w:rsidRPr="00A85053">
              <w:rPr>
                <w:rFonts w:ascii="Times New Roman" w:eastAsia="Times New Roman" w:hAnsi="Times New Roman" w:cs="Times New Roman"/>
                <w:vertAlign w:val="subscript"/>
              </w:rPr>
              <w:t>12</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19</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50 до 2000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Щелочи едкие </w:t>
            </w:r>
            <w:proofErr w:type="spellStart"/>
            <w:proofErr w:type="gramStart"/>
            <w:r w:rsidRPr="00A85053">
              <w:rPr>
                <w:rFonts w:ascii="Times New Roman" w:eastAsia="Times New Roman" w:hAnsi="Times New Roman" w:cs="Times New Roman"/>
              </w:rPr>
              <w:t>N</w:t>
            </w:r>
            <w:proofErr w:type="gramEnd"/>
            <w:r w:rsidRPr="00A85053">
              <w:rPr>
                <w:rFonts w:ascii="Times New Roman" w:eastAsia="Times New Roman" w:hAnsi="Times New Roman" w:cs="Times New Roman"/>
              </w:rPr>
              <w:t>аОН</w:t>
            </w:r>
            <w:proofErr w:type="spellEnd"/>
            <w:r w:rsidRPr="00A85053">
              <w:rPr>
                <w:rFonts w:ascii="Times New Roman" w:eastAsia="Times New Roman" w:hAnsi="Times New Roman" w:cs="Times New Roman"/>
              </w:rPr>
              <w:t xml:space="preserve">, КОН (в пересчете на </w:t>
            </w:r>
            <w:proofErr w:type="spellStart"/>
            <w:r w:rsidRPr="00A85053">
              <w:rPr>
                <w:rFonts w:ascii="Times New Roman" w:eastAsia="Times New Roman" w:hAnsi="Times New Roman" w:cs="Times New Roman"/>
              </w:rPr>
              <w:t>NаОН</w:t>
            </w:r>
            <w:proofErr w:type="spellEnd"/>
            <w:r w:rsidRPr="00A85053">
              <w:rPr>
                <w:rFonts w:ascii="Times New Roman" w:eastAsia="Times New Roman" w:hAnsi="Times New Roman" w:cs="Times New Roman"/>
              </w:rPr>
              <w:t>)</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0,25 до 10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Бензол</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100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Ацетон</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100 до 4000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Ксилол</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1000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Хлор</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0,5 до 20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Озон </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 от 0,05 до 2</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Метанол</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от 2,5 до 100 </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Фенол</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0,15 до 6</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Хлорводород</w:t>
            </w:r>
            <w:proofErr w:type="spellEnd"/>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100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Пыль (</w:t>
            </w:r>
            <w:proofErr w:type="spellStart"/>
            <w:r w:rsidRPr="00A85053">
              <w:rPr>
                <w:rFonts w:ascii="Times New Roman" w:eastAsia="Times New Roman" w:hAnsi="Times New Roman" w:cs="Times New Roman"/>
                <w:snapToGrid w:val="0"/>
                <w:color w:val="000000"/>
                <w:lang w:val="en-US"/>
              </w:rPr>
              <w:t>SiO</w:t>
            </w:r>
            <w:proofErr w:type="spellEnd"/>
            <w:r w:rsidRPr="00A85053">
              <w:rPr>
                <w:rFonts w:ascii="Times New Roman" w:eastAsia="Times New Roman" w:hAnsi="Times New Roman" w:cs="Times New Roman"/>
                <w:snapToGrid w:val="0"/>
                <w:color w:val="000000"/>
                <w:vertAlign w:val="subscript"/>
              </w:rPr>
              <w:t>2</w:t>
            </w:r>
            <w:r w:rsidRPr="00A85053">
              <w:rPr>
                <w:rFonts w:ascii="Times New Roman" w:eastAsia="Times New Roman" w:hAnsi="Times New Roman" w:cs="Times New Roman"/>
                <w:snapToGrid w:val="0"/>
                <w:color w:val="000000"/>
              </w:rPr>
              <w:t>&lt;2 %)</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3 до 120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Аэрозоль сварочный</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 до 4</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Кислота серная</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0,5 до 20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Хром (</w:t>
            </w:r>
            <w:r w:rsidRPr="00A85053">
              <w:rPr>
                <w:rFonts w:ascii="Times New Roman" w:eastAsia="Times New Roman" w:hAnsi="Times New Roman" w:cs="Times New Roman"/>
                <w:snapToGrid w:val="0"/>
                <w:color w:val="000000"/>
                <w:lang w:val="en-US"/>
              </w:rPr>
              <w:t>III</w:t>
            </w:r>
            <w:r w:rsidRPr="00A85053">
              <w:rPr>
                <w:rFonts w:ascii="Times New Roman" w:eastAsia="Times New Roman" w:hAnsi="Times New Roman" w:cs="Times New Roman"/>
                <w:snapToGrid w:val="0"/>
                <w:color w:val="000000"/>
              </w:rPr>
              <w:t>) и соединения</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0,5 до 20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Хром и соединения</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0,5 до 20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Кислород</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rPr>
              <w:t>от 10 % об</w:t>
            </w:r>
            <w:proofErr w:type="gramStart"/>
            <w:r w:rsidRPr="00A85053">
              <w:rPr>
                <w:rFonts w:ascii="Times New Roman" w:eastAsia="Times New Roman" w:hAnsi="Times New Roman" w:cs="Times New Roman"/>
                <w:snapToGrid w:val="0"/>
              </w:rPr>
              <w:t>.</w:t>
            </w:r>
            <w:proofErr w:type="gramEnd"/>
            <w:r w:rsidRPr="00A85053">
              <w:rPr>
                <w:rFonts w:ascii="Times New Roman" w:eastAsia="Times New Roman" w:hAnsi="Times New Roman" w:cs="Times New Roman"/>
                <w:snapToGrid w:val="0"/>
              </w:rPr>
              <w:t xml:space="preserve"> </w:t>
            </w:r>
            <w:proofErr w:type="gramStart"/>
            <w:r w:rsidRPr="00A85053">
              <w:rPr>
                <w:rFonts w:ascii="Times New Roman" w:eastAsia="Times New Roman" w:hAnsi="Times New Roman" w:cs="Times New Roman"/>
                <w:snapToGrid w:val="0"/>
              </w:rPr>
              <w:t>д</w:t>
            </w:r>
            <w:proofErr w:type="gramEnd"/>
            <w:r w:rsidRPr="00A85053">
              <w:rPr>
                <w:rFonts w:ascii="Times New Roman" w:eastAsia="Times New Roman" w:hAnsi="Times New Roman" w:cs="Times New Roman"/>
                <w:snapToGrid w:val="0"/>
              </w:rPr>
              <w:t>о 40 % об.</w:t>
            </w:r>
          </w:p>
        </w:tc>
      </w:tr>
      <w:tr w:rsidR="00A85053" w:rsidRPr="00A85053" w:rsidTr="00012921">
        <w:tc>
          <w:tcPr>
            <w:tcW w:w="9464"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В промышленных выбросах</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Азота оксид</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от 0,03 до100 </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Азота диоксид</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0,02 до 40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Аммиак</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0,02 до 400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Сера диоксид</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0,025 до 200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Хлорводород</w:t>
            </w:r>
            <w:proofErr w:type="spellEnd"/>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0,05 до 100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Фторводород</w:t>
            </w:r>
            <w:proofErr w:type="spellEnd"/>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0,0025 до 10</w:t>
            </w:r>
          </w:p>
        </w:tc>
      </w:tr>
      <w:tr w:rsidR="00A85053" w:rsidRPr="00A85053" w:rsidTr="00012921">
        <w:tc>
          <w:tcPr>
            <w:tcW w:w="4786"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Кислота азотная </w:t>
            </w:r>
          </w:p>
        </w:tc>
        <w:tc>
          <w:tcPr>
            <w:tcW w:w="4678"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0,075 до 40</w:t>
            </w:r>
          </w:p>
        </w:tc>
      </w:tr>
      <w:tr w:rsidR="00A85053" w:rsidRPr="00A85053" w:rsidTr="00012921">
        <w:tc>
          <w:tcPr>
            <w:tcW w:w="4786"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Кислота серная</w:t>
            </w:r>
          </w:p>
        </w:tc>
        <w:tc>
          <w:tcPr>
            <w:tcW w:w="4678"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0,05 до 20</w:t>
            </w:r>
          </w:p>
        </w:tc>
      </w:tr>
      <w:tr w:rsidR="00A85053" w:rsidRPr="00A85053" w:rsidTr="00012921">
        <w:tc>
          <w:tcPr>
            <w:tcW w:w="4786" w:type="dxa"/>
            <w:tcBorders>
              <w:top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Железа </w:t>
            </w:r>
            <w:proofErr w:type="spellStart"/>
            <w:r w:rsidRPr="00A85053">
              <w:rPr>
                <w:rFonts w:ascii="Times New Roman" w:eastAsia="Times New Roman" w:hAnsi="Times New Roman" w:cs="Times New Roman"/>
              </w:rPr>
              <w:t>триоксид</w:t>
            </w:r>
            <w:proofErr w:type="spellEnd"/>
          </w:p>
        </w:tc>
        <w:tc>
          <w:tcPr>
            <w:tcW w:w="4678" w:type="dxa"/>
            <w:tcBorders>
              <w:top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0,02 до 120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Алюминий фосфат</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0,005 до 120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Метантиол</w:t>
            </w:r>
            <w:proofErr w:type="spellEnd"/>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0,003 до 16</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Углерода оксид</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1,5 до 400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Углерода диоксид</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1950 до 180000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5</w:t>
            </w:r>
            <w:r w:rsidRPr="00A85053">
              <w:rPr>
                <w:rFonts w:ascii="Times New Roman" w:eastAsia="Times New Roman" w:hAnsi="Times New Roman" w:cs="Times New Roman"/>
              </w:rPr>
              <w:t xml:space="preserve"> (по метану)</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35000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Формальдегид</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0,0015 до 10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Этанол</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20000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Ацетальдегид</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0,005 до100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Этановая</w:t>
            </w:r>
            <w:proofErr w:type="spellEnd"/>
            <w:r w:rsidRPr="00A85053">
              <w:rPr>
                <w:rFonts w:ascii="Times New Roman" w:eastAsia="Times New Roman" w:hAnsi="Times New Roman" w:cs="Times New Roman"/>
              </w:rPr>
              <w:t xml:space="preserve"> кислота</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0,03 до 100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Проп-2ен-1-аль (Акролеин)</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0,005 до 4</w:t>
            </w:r>
          </w:p>
        </w:tc>
      </w:tr>
      <w:tr w:rsidR="00A85053" w:rsidRPr="00A85053" w:rsidTr="00012921">
        <w:tc>
          <w:tcPr>
            <w:tcW w:w="4786" w:type="dxa"/>
            <w:tcBorders>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Ацетон</w:t>
            </w:r>
          </w:p>
        </w:tc>
        <w:tc>
          <w:tcPr>
            <w:tcW w:w="4678" w:type="dxa"/>
            <w:tcBorders>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0,125 до 4000</w:t>
            </w:r>
          </w:p>
        </w:tc>
      </w:tr>
      <w:tr w:rsidR="00A85053" w:rsidRPr="00A85053" w:rsidTr="00012921">
        <w:tc>
          <w:tcPr>
            <w:tcW w:w="4786" w:type="dxa"/>
            <w:tcBorders>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Бутан-1-ол</w:t>
            </w:r>
          </w:p>
        </w:tc>
        <w:tc>
          <w:tcPr>
            <w:tcW w:w="4678" w:type="dxa"/>
            <w:tcBorders>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0,03 до 200</w:t>
            </w:r>
          </w:p>
        </w:tc>
      </w:tr>
      <w:tr w:rsidR="00A85053" w:rsidRPr="00A85053" w:rsidTr="00012921">
        <w:tc>
          <w:tcPr>
            <w:tcW w:w="4786" w:type="dxa"/>
            <w:tcBorders>
              <w:top w:val="single" w:sz="4" w:space="0" w:color="auto"/>
              <w:left w:val="single" w:sz="4" w:space="0" w:color="auto"/>
              <w:bottom w:val="nil"/>
              <w:right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Углеводороды алифатические предельные  </w:t>
            </w:r>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10</w:t>
            </w:r>
            <w:r w:rsidRPr="00A85053">
              <w:rPr>
                <w:rFonts w:ascii="Times New Roman" w:eastAsia="Times New Roman" w:hAnsi="Times New Roman" w:cs="Times New Roman"/>
              </w:rPr>
              <w:t xml:space="preserve"> (по </w:t>
            </w:r>
            <w:proofErr w:type="spellStart"/>
            <w:r w:rsidRPr="00A85053">
              <w:rPr>
                <w:rFonts w:ascii="Times New Roman" w:eastAsia="Times New Roman" w:hAnsi="Times New Roman" w:cs="Times New Roman"/>
              </w:rPr>
              <w:t>гексану</w:t>
            </w:r>
            <w:proofErr w:type="spellEnd"/>
            <w:r w:rsidRPr="00A85053">
              <w:rPr>
                <w:rFonts w:ascii="Times New Roman" w:eastAsia="Times New Roman" w:hAnsi="Times New Roman" w:cs="Times New Roman"/>
              </w:rPr>
              <w:t>)</w:t>
            </w:r>
          </w:p>
        </w:tc>
        <w:tc>
          <w:tcPr>
            <w:tcW w:w="4678" w:type="dxa"/>
            <w:tcBorders>
              <w:top w:val="single" w:sz="4" w:space="0" w:color="auto"/>
              <w:left w:val="single" w:sz="4" w:space="0" w:color="auto"/>
              <w:bottom w:val="nil"/>
              <w:right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30 до 6000</w:t>
            </w:r>
          </w:p>
        </w:tc>
      </w:tr>
      <w:tr w:rsidR="00A85053" w:rsidRPr="00A85053" w:rsidTr="00012921">
        <w:tc>
          <w:tcPr>
            <w:tcW w:w="9464" w:type="dxa"/>
            <w:gridSpan w:val="2"/>
            <w:tcBorders>
              <w:top w:val="nil"/>
              <w:left w:val="nil"/>
              <w:bottom w:val="nil"/>
              <w:right w:val="nil"/>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i/>
              </w:rPr>
            </w:pPr>
            <w:r w:rsidRPr="00A85053">
              <w:rPr>
                <w:rFonts w:ascii="Times New Roman" w:eastAsia="Times New Roman" w:hAnsi="Times New Roman" w:cs="Times New Roman"/>
                <w:i/>
              </w:rPr>
              <w:t>Окончание таблицы 1</w:t>
            </w:r>
          </w:p>
        </w:tc>
      </w:tr>
      <w:tr w:rsidR="00A85053" w:rsidRPr="00A85053" w:rsidTr="00012921">
        <w:tc>
          <w:tcPr>
            <w:tcW w:w="4786" w:type="dxa"/>
            <w:tcBorders>
              <w:top w:val="nil"/>
              <w:left w:val="nil"/>
              <w:bottom w:val="single" w:sz="4" w:space="0" w:color="auto"/>
              <w:right w:val="nil"/>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
        </w:tc>
        <w:tc>
          <w:tcPr>
            <w:tcW w:w="4678" w:type="dxa"/>
            <w:tcBorders>
              <w:top w:val="nil"/>
              <w:left w:val="nil"/>
              <w:bottom w:val="single" w:sz="4" w:space="0" w:color="auto"/>
              <w:right w:val="nil"/>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
        </w:tc>
      </w:tr>
      <w:tr w:rsidR="00A85053" w:rsidRPr="00A85053" w:rsidTr="00012921">
        <w:tc>
          <w:tcPr>
            <w:tcW w:w="4786" w:type="dxa"/>
            <w:tcBorders>
              <w:top w:val="single" w:sz="4" w:space="0" w:color="auto"/>
              <w:bottom w:val="doub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1</w:t>
            </w:r>
          </w:p>
        </w:tc>
        <w:tc>
          <w:tcPr>
            <w:tcW w:w="4678" w:type="dxa"/>
            <w:tcBorders>
              <w:top w:val="single" w:sz="4" w:space="0" w:color="auto"/>
              <w:bottom w:val="doub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2</w:t>
            </w:r>
          </w:p>
        </w:tc>
      </w:tr>
      <w:tr w:rsidR="00A85053" w:rsidRPr="00A85053" w:rsidTr="00012921">
        <w:tc>
          <w:tcPr>
            <w:tcW w:w="4786" w:type="dxa"/>
            <w:tcBorders>
              <w:top w:val="doub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Фенол</w:t>
            </w:r>
          </w:p>
        </w:tc>
        <w:tc>
          <w:tcPr>
            <w:tcW w:w="4678" w:type="dxa"/>
            <w:tcBorders>
              <w:top w:val="doub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0,0015 до 6</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Метилбензол (Толуол)</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0,3 до 1000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Стирол</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0,001 до 200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Ксилол</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0,1 до 1000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(С</w:t>
            </w:r>
            <w:r w:rsidRPr="00A85053">
              <w:rPr>
                <w:rFonts w:ascii="Times New Roman" w:eastAsia="Times New Roman" w:hAnsi="Times New Roman" w:cs="Times New Roman"/>
                <w:vertAlign w:val="subscript"/>
              </w:rPr>
              <w:t>12</w:t>
            </w:r>
            <w:r w:rsidRPr="00A85053">
              <w:rPr>
                <w:rFonts w:ascii="Times New Roman" w:eastAsia="Times New Roman" w:hAnsi="Times New Roman" w:cs="Times New Roman"/>
              </w:rPr>
              <w:t>- С</w:t>
            </w:r>
            <w:r w:rsidRPr="00A85053">
              <w:rPr>
                <w:rFonts w:ascii="Times New Roman" w:eastAsia="Times New Roman" w:hAnsi="Times New Roman" w:cs="Times New Roman"/>
                <w:vertAlign w:val="subscript"/>
              </w:rPr>
              <w:t>19</w:t>
            </w:r>
            <w:r w:rsidRPr="00A85053">
              <w:rPr>
                <w:rFonts w:ascii="Times New Roman" w:eastAsia="Times New Roman" w:hAnsi="Times New Roman" w:cs="Times New Roman"/>
              </w:rPr>
              <w:t>)</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0,5 до 2000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Бензин</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0,75 до 2000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Керосин</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0,6 до 6000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Масла минеральные</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0,025 до 100</w:t>
            </w:r>
          </w:p>
        </w:tc>
      </w:tr>
      <w:tr w:rsidR="00A85053" w:rsidRPr="00A85053" w:rsidTr="00012921">
        <w:tc>
          <w:tcPr>
            <w:tcW w:w="4786"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Пыль 10%&gt;SiO</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&gt;2%</w:t>
            </w:r>
          </w:p>
        </w:tc>
        <w:tc>
          <w:tcPr>
            <w:tcW w:w="4678"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0,075 до 80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Пыль неорганическая</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0,05 до 40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Хром (</w:t>
            </w:r>
            <w:r w:rsidRPr="00A85053">
              <w:rPr>
                <w:rFonts w:ascii="Times New Roman" w:eastAsia="Times New Roman" w:hAnsi="Times New Roman" w:cs="Times New Roman"/>
                <w:snapToGrid w:val="0"/>
                <w:color w:val="000000"/>
                <w:lang w:val="en-US"/>
              </w:rPr>
              <w:t>III</w:t>
            </w:r>
            <w:r w:rsidRPr="00A85053">
              <w:rPr>
                <w:rFonts w:ascii="Times New Roman" w:eastAsia="Times New Roman" w:hAnsi="Times New Roman" w:cs="Times New Roman"/>
                <w:snapToGrid w:val="0"/>
                <w:color w:val="000000"/>
              </w:rPr>
              <w:t>) и соединения</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 до 20</w:t>
            </w:r>
          </w:p>
        </w:tc>
      </w:tr>
      <w:tr w:rsidR="00A85053" w:rsidRPr="00A85053" w:rsidTr="00012921">
        <w:tc>
          <w:tcPr>
            <w:tcW w:w="4786"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Хром и соединения</w:t>
            </w:r>
          </w:p>
        </w:tc>
        <w:tc>
          <w:tcPr>
            <w:tcW w:w="4678"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 до 20</w:t>
            </w:r>
          </w:p>
        </w:tc>
      </w:tr>
    </w:tbl>
    <w:p w:rsidR="00A85053" w:rsidRPr="00A85053" w:rsidRDefault="00A85053" w:rsidP="00A85053">
      <w:pPr>
        <w:suppressAutoHyphens/>
        <w:ind w:firstLine="539"/>
        <w:jc w:val="both"/>
        <w:rPr>
          <w:rFonts w:ascii="Times New Roman" w:eastAsia="Times New Roman" w:hAnsi="Times New Roman" w:cs="Times New Roman"/>
          <w:b/>
          <w:bCs/>
        </w:rPr>
      </w:pPr>
    </w:p>
    <w:p w:rsidR="00A85053" w:rsidRPr="00A85053" w:rsidRDefault="00A85053" w:rsidP="00A85053">
      <w:pPr>
        <w:suppressAutoHyphens/>
        <w:ind w:firstLine="539"/>
        <w:jc w:val="both"/>
        <w:rPr>
          <w:rFonts w:ascii="Times New Roman" w:eastAsia="Times New Roman" w:hAnsi="Times New Roman" w:cs="Times New Roman"/>
          <w:b/>
          <w:bCs/>
        </w:rPr>
      </w:pPr>
      <w:r w:rsidRPr="00A85053">
        <w:rPr>
          <w:rFonts w:ascii="Times New Roman" w:eastAsia="Times New Roman" w:hAnsi="Times New Roman" w:cs="Times New Roman"/>
          <w:b/>
          <w:bCs/>
        </w:rPr>
        <w:t>2 Нормативные ссылки</w:t>
      </w:r>
    </w:p>
    <w:p w:rsidR="00A85053" w:rsidRPr="00A85053" w:rsidRDefault="00A85053" w:rsidP="00A85053">
      <w:pPr>
        <w:suppressAutoHyphens/>
        <w:ind w:firstLine="540"/>
        <w:jc w:val="both"/>
        <w:rPr>
          <w:rFonts w:ascii="Times New Roman" w:eastAsia="Times New Roman" w:hAnsi="Times New Roman" w:cs="Times New Roman"/>
        </w:rPr>
      </w:pP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Для применения настоящего стандарта необходимы следующие ссылочные документы по стандартизации:</w:t>
      </w:r>
    </w:p>
    <w:p w:rsidR="00A85053" w:rsidRPr="00A85053" w:rsidRDefault="00A85053" w:rsidP="00A85053">
      <w:pPr>
        <w:suppressAutoHyphens/>
        <w:ind w:firstLine="567"/>
        <w:jc w:val="both"/>
        <w:rPr>
          <w:rFonts w:ascii="Times New Roman" w:eastAsia="Times New Roman" w:hAnsi="Times New Roman" w:cs="Times New Roman"/>
        </w:rPr>
      </w:pPr>
      <w:proofErr w:type="gramStart"/>
      <w:r w:rsidRPr="00A85053">
        <w:rPr>
          <w:rFonts w:ascii="Times New Roman" w:eastAsia="Times New Roman" w:hAnsi="Times New Roman" w:cs="Times New Roman"/>
        </w:rPr>
        <w:t>СТ</w:t>
      </w:r>
      <w:proofErr w:type="gramEnd"/>
      <w:r w:rsidRPr="00A85053">
        <w:rPr>
          <w:rFonts w:ascii="Times New Roman" w:eastAsia="Times New Roman" w:hAnsi="Times New Roman" w:cs="Times New Roman"/>
        </w:rPr>
        <w:t xml:space="preserve"> РК 2.1-2018 Государственная система обеспечения единства измерений Республики Казахстан. Метрология. Термины и определения.</w:t>
      </w:r>
    </w:p>
    <w:p w:rsidR="00A85053" w:rsidRPr="00A85053" w:rsidRDefault="00A85053" w:rsidP="00A85053">
      <w:pPr>
        <w:suppressAutoHyphens/>
        <w:ind w:firstLine="567"/>
        <w:jc w:val="both"/>
        <w:rPr>
          <w:rFonts w:ascii="Times New Roman" w:eastAsia="Times New Roman" w:hAnsi="Times New Roman" w:cs="Times New Roman"/>
          <w:lang w:val="kk-KZ"/>
        </w:rPr>
      </w:pPr>
      <w:proofErr w:type="gramStart"/>
      <w:r w:rsidRPr="00A85053">
        <w:rPr>
          <w:rFonts w:ascii="Times New Roman" w:eastAsia="Times New Roman" w:hAnsi="Times New Roman" w:cs="Times New Roman"/>
          <w:spacing w:val="-1"/>
        </w:rPr>
        <w:t>СТ</w:t>
      </w:r>
      <w:proofErr w:type="gramEnd"/>
      <w:r w:rsidRPr="00A85053">
        <w:rPr>
          <w:rFonts w:ascii="Times New Roman" w:eastAsia="Times New Roman" w:hAnsi="Times New Roman" w:cs="Times New Roman"/>
          <w:spacing w:val="-1"/>
        </w:rPr>
        <w:t xml:space="preserve"> РК 2.4-2019</w:t>
      </w:r>
      <w:r w:rsidRPr="00A85053">
        <w:rPr>
          <w:rFonts w:ascii="Times New Roman" w:eastAsia="Times New Roman" w:hAnsi="Times New Roman" w:cs="Times New Roman"/>
        </w:rPr>
        <w:t xml:space="preserve"> Государственная система обеспечения единства измерений Республики Казахстан. Поверка средств измерений. Организация и порядок проведения.</w:t>
      </w:r>
    </w:p>
    <w:p w:rsidR="00A85053" w:rsidRPr="00A85053" w:rsidRDefault="00A85053" w:rsidP="00A85053">
      <w:pPr>
        <w:tabs>
          <w:tab w:val="left" w:pos="1134"/>
        </w:tabs>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ГОСТ 12.1.004-91 Система стандартов безопасности труда. Пожарная безопасность. Общие требования.</w:t>
      </w:r>
    </w:p>
    <w:p w:rsidR="00A85053" w:rsidRPr="00A85053" w:rsidRDefault="00A85053" w:rsidP="00A85053">
      <w:pPr>
        <w:tabs>
          <w:tab w:val="left" w:pos="1134"/>
        </w:tabs>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 xml:space="preserve">ГОСТ 12.1.005-88 Система стандартов безопасности труда. Общие санитарно-гигиенические требования к воздуху рабочей зоны. </w:t>
      </w:r>
    </w:p>
    <w:p w:rsidR="00A85053" w:rsidRPr="00A85053" w:rsidRDefault="00A85053" w:rsidP="00A85053">
      <w:pPr>
        <w:tabs>
          <w:tab w:val="left" w:pos="1134"/>
        </w:tabs>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ГОСТ 12.1.007-76 Система стандартов безопасности труда. Вредные вещества. Классификация и общие требования безопасности.</w:t>
      </w:r>
    </w:p>
    <w:p w:rsidR="00A85053" w:rsidRPr="00A85053" w:rsidRDefault="00A85053" w:rsidP="00A85053">
      <w:pPr>
        <w:tabs>
          <w:tab w:val="left" w:pos="1134"/>
        </w:tabs>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ГОСТ 12.1.019-2017 Система стандартов безопасности труда. Электробезопасность. Общие требования и номенклатура видов защиты.</w:t>
      </w:r>
    </w:p>
    <w:p w:rsidR="00A85053" w:rsidRPr="00A85053" w:rsidRDefault="00A85053" w:rsidP="00A85053">
      <w:pPr>
        <w:keepNext/>
        <w:ind w:firstLine="567"/>
        <w:outlineLvl w:val="1"/>
        <w:rPr>
          <w:rFonts w:ascii="Times New Roman" w:eastAsia="Times New Roman" w:hAnsi="Times New Roman" w:cs="Times New Roman"/>
          <w:iCs/>
          <w:lang w:eastAsia="x-none"/>
        </w:rPr>
      </w:pPr>
      <w:r w:rsidRPr="00A85053">
        <w:rPr>
          <w:rFonts w:ascii="Times New Roman" w:eastAsia="Times New Roman" w:hAnsi="Times New Roman" w:cs="Times New Roman"/>
          <w:bCs/>
          <w:iCs/>
          <w:lang w:val="x-none" w:eastAsia="x-none"/>
        </w:rPr>
        <w:t xml:space="preserve">ГОСТ 17.2.6.02-85 </w:t>
      </w:r>
      <w:r w:rsidRPr="00A85053">
        <w:rPr>
          <w:rFonts w:ascii="Times New Roman" w:eastAsia="Times New Roman" w:hAnsi="Times New Roman" w:cs="Times New Roman"/>
          <w:iCs/>
          <w:lang w:val="x-none" w:eastAsia="x-none"/>
        </w:rPr>
        <w:t>Охрана природы. Атмосфера.</w:t>
      </w:r>
      <w:r w:rsidRPr="00A85053">
        <w:rPr>
          <w:rFonts w:ascii="Times New Roman" w:eastAsia="Times New Roman" w:hAnsi="Times New Roman" w:cs="Times New Roman"/>
          <w:iCs/>
          <w:lang w:eastAsia="x-none"/>
        </w:rPr>
        <w:t xml:space="preserve"> </w:t>
      </w:r>
      <w:r w:rsidRPr="00A85053">
        <w:rPr>
          <w:rFonts w:ascii="Times New Roman" w:eastAsia="Times New Roman" w:hAnsi="Times New Roman" w:cs="Times New Roman"/>
          <w:bCs/>
          <w:iCs/>
          <w:lang w:val="x-none" w:eastAsia="x-none"/>
        </w:rPr>
        <w:t xml:space="preserve">Газоанализаторы автоматические для контроля загрязнения атмосферы. </w:t>
      </w:r>
      <w:r w:rsidRPr="00A85053">
        <w:rPr>
          <w:rFonts w:ascii="Times New Roman" w:eastAsia="Times New Roman" w:hAnsi="Times New Roman" w:cs="Times New Roman"/>
          <w:iCs/>
          <w:lang w:val="x-none" w:eastAsia="x-none"/>
        </w:rPr>
        <w:t> Общие технические требования</w:t>
      </w:r>
      <w:r w:rsidRPr="00A85053">
        <w:rPr>
          <w:rFonts w:ascii="Times New Roman" w:eastAsia="Times New Roman" w:hAnsi="Times New Roman" w:cs="Times New Roman"/>
          <w:iCs/>
          <w:lang w:eastAsia="x-none"/>
        </w:rPr>
        <w:t>.</w:t>
      </w:r>
    </w:p>
    <w:p w:rsidR="00A85053" w:rsidRPr="00A85053" w:rsidRDefault="00A85053" w:rsidP="00A85053">
      <w:pPr>
        <w:tabs>
          <w:tab w:val="left" w:pos="1134"/>
        </w:tabs>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ГОСТ 4328-77 Реактивы. Натрия гидроокись. Технические условия.</w:t>
      </w:r>
    </w:p>
    <w:p w:rsidR="00A85053" w:rsidRPr="00A85053" w:rsidRDefault="00A85053" w:rsidP="00A85053">
      <w:pPr>
        <w:tabs>
          <w:tab w:val="left" w:pos="1134"/>
        </w:tabs>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ГОСТ 6709-72 Вода дистиллированная. Технические условия.</w:t>
      </w:r>
    </w:p>
    <w:p w:rsidR="00A85053" w:rsidRPr="00A85053" w:rsidRDefault="00A85053" w:rsidP="00A85053">
      <w:pPr>
        <w:tabs>
          <w:tab w:val="left" w:pos="1134"/>
        </w:tabs>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ГОСТ 9293-74 Азот газообразный и жидкий. Технические условия.</w:t>
      </w:r>
    </w:p>
    <w:p w:rsidR="00A85053" w:rsidRPr="00A85053" w:rsidRDefault="00A85053" w:rsidP="00A85053">
      <w:pPr>
        <w:tabs>
          <w:tab w:val="left" w:pos="1134"/>
        </w:tabs>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 xml:space="preserve">ГОСТ 13320-81 Газоанализаторы промышленные автоматические. Общие технические условия. </w:t>
      </w:r>
    </w:p>
    <w:p w:rsidR="00A85053" w:rsidRPr="00A85053" w:rsidRDefault="00A85053" w:rsidP="00A85053">
      <w:pPr>
        <w:tabs>
          <w:tab w:val="left" w:pos="1134"/>
        </w:tabs>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ГОСТ 19908-90 Тигли, чаши, стаканы, колбы, воронки, пробирки и наконечники из прозрачного кварцевого стекла. Общие технические условия.</w:t>
      </w:r>
    </w:p>
    <w:p w:rsidR="00A85053" w:rsidRPr="00A85053" w:rsidRDefault="00A85053" w:rsidP="00A85053">
      <w:pPr>
        <w:tabs>
          <w:tab w:val="left" w:pos="1134"/>
        </w:tabs>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ГОСТ 21400-75 Стекло химико-лабораторное. Технические требования. Методы испытаний.</w:t>
      </w:r>
    </w:p>
    <w:p w:rsidR="00A85053" w:rsidRPr="00A85053" w:rsidRDefault="00A85053" w:rsidP="00A85053">
      <w:pPr>
        <w:tabs>
          <w:tab w:val="left" w:pos="1134"/>
        </w:tabs>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 xml:space="preserve">ГОСТ 25336-82 Посуда и оборудование </w:t>
      </w:r>
      <w:proofErr w:type="gramStart"/>
      <w:r w:rsidRPr="00A85053">
        <w:rPr>
          <w:rFonts w:ascii="Times New Roman" w:eastAsia="Times New Roman" w:hAnsi="Times New Roman" w:cs="Times New Roman"/>
        </w:rPr>
        <w:t>лабораторные</w:t>
      </w:r>
      <w:proofErr w:type="gramEnd"/>
      <w:r w:rsidRPr="00A85053">
        <w:rPr>
          <w:rFonts w:ascii="Times New Roman" w:eastAsia="Times New Roman" w:hAnsi="Times New Roman" w:cs="Times New Roman"/>
        </w:rPr>
        <w:t xml:space="preserve"> стеклянные. Типы, основные параметры и размеры.</w:t>
      </w:r>
    </w:p>
    <w:p w:rsidR="00A85053" w:rsidRPr="00A85053" w:rsidRDefault="00A85053" w:rsidP="00A85053">
      <w:pPr>
        <w:tabs>
          <w:tab w:val="left" w:pos="1134"/>
        </w:tabs>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 xml:space="preserve">ГОСТ 29225-91 Посуда и оборудование </w:t>
      </w:r>
      <w:proofErr w:type="gramStart"/>
      <w:r w:rsidRPr="00A85053">
        <w:rPr>
          <w:rFonts w:ascii="Times New Roman" w:eastAsia="Times New Roman" w:hAnsi="Times New Roman" w:cs="Times New Roman"/>
        </w:rPr>
        <w:t>фарфоровые</w:t>
      </w:r>
      <w:proofErr w:type="gramEnd"/>
      <w:r w:rsidRPr="00A85053">
        <w:rPr>
          <w:rFonts w:ascii="Times New Roman" w:eastAsia="Times New Roman" w:hAnsi="Times New Roman" w:cs="Times New Roman"/>
        </w:rPr>
        <w:t xml:space="preserve"> лабораторные. Общие требования и методы испытаний.</w:t>
      </w:r>
    </w:p>
    <w:p w:rsidR="00A85053" w:rsidRPr="00A85053" w:rsidRDefault="00A85053" w:rsidP="00A85053">
      <w:pPr>
        <w:tabs>
          <w:tab w:val="left" w:pos="1134"/>
        </w:tabs>
        <w:suppressAutoHyphens/>
        <w:ind w:firstLine="540"/>
        <w:jc w:val="both"/>
        <w:rPr>
          <w:rFonts w:ascii="Times New Roman" w:eastAsia="Times New Roman" w:hAnsi="Times New Roman" w:cs="Times New Roman"/>
        </w:rPr>
      </w:pPr>
    </w:p>
    <w:p w:rsidR="00A85053" w:rsidRPr="00A85053" w:rsidRDefault="00A85053" w:rsidP="00A85053">
      <w:pPr>
        <w:suppressAutoHyphens/>
        <w:ind w:firstLine="540"/>
        <w:jc w:val="both"/>
        <w:rPr>
          <w:rFonts w:ascii="Times New Roman" w:eastAsia="Times New Roman" w:hAnsi="Times New Roman" w:cs="Times New Roman"/>
          <w:sz w:val="22"/>
          <w:szCs w:val="22"/>
        </w:rPr>
      </w:pPr>
      <w:r w:rsidRPr="00A85053">
        <w:rPr>
          <w:rFonts w:ascii="Times New Roman" w:eastAsia="Times New Roman" w:hAnsi="Times New Roman" w:cs="Times New Roman"/>
          <w:sz w:val="20"/>
          <w:szCs w:val="20"/>
        </w:rPr>
        <w:t>Примечание -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«Указатель документов по стандартизации» по состоянию на текущий год и соответствующим периодическим информационным указателем,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w:t>
      </w:r>
      <w:r w:rsidR="00447545">
        <w:rPr>
          <w:rFonts w:ascii="Times New Roman" w:eastAsia="Times New Roman" w:hAnsi="Times New Roman" w:cs="Times New Roman"/>
          <w:sz w:val="20"/>
          <w:szCs w:val="20"/>
        </w:rPr>
        <w:t>ти, не затрагивающей эту ссылку</w:t>
      </w:r>
      <w:r w:rsidRPr="00A85053">
        <w:rPr>
          <w:rFonts w:ascii="Times New Roman" w:eastAsia="Times New Roman" w:hAnsi="Times New Roman" w:cs="Times New Roman"/>
          <w:sz w:val="22"/>
          <w:szCs w:val="22"/>
        </w:rPr>
        <w:t>.</w:t>
      </w:r>
    </w:p>
    <w:p w:rsidR="00A85053" w:rsidRPr="00A85053" w:rsidRDefault="00A85053" w:rsidP="00A85053">
      <w:pPr>
        <w:suppressAutoHyphens/>
        <w:ind w:firstLine="540"/>
        <w:jc w:val="both"/>
        <w:rPr>
          <w:rFonts w:ascii="Times New Roman" w:eastAsia="Times New Roman" w:hAnsi="Times New Roman" w:cs="Times New Roman"/>
          <w:b/>
          <w:bCs/>
          <w:lang w:eastAsia="x-none"/>
        </w:rPr>
      </w:pPr>
    </w:p>
    <w:p w:rsidR="00A85053" w:rsidRPr="00A85053" w:rsidRDefault="00A85053" w:rsidP="00A85053">
      <w:pPr>
        <w:suppressAutoHyphens/>
        <w:ind w:firstLine="540"/>
        <w:jc w:val="both"/>
        <w:rPr>
          <w:rFonts w:ascii="Times New Roman" w:eastAsia="Times New Roman" w:hAnsi="Times New Roman" w:cs="Times New Roman"/>
          <w:b/>
          <w:bCs/>
          <w:lang w:val="x-none" w:eastAsia="x-none"/>
        </w:rPr>
      </w:pPr>
      <w:r w:rsidRPr="00A85053">
        <w:rPr>
          <w:rFonts w:ascii="Times New Roman" w:eastAsia="Times New Roman" w:hAnsi="Times New Roman" w:cs="Times New Roman"/>
          <w:b/>
          <w:bCs/>
          <w:lang w:val="x-none" w:eastAsia="x-none"/>
        </w:rPr>
        <w:t>3 Термины и определения</w:t>
      </w:r>
    </w:p>
    <w:p w:rsidR="00A85053" w:rsidRPr="00A85053" w:rsidRDefault="00A85053" w:rsidP="00A85053">
      <w:pPr>
        <w:suppressAutoHyphens/>
        <w:ind w:firstLine="540"/>
        <w:jc w:val="both"/>
        <w:rPr>
          <w:rFonts w:ascii="Times New Roman" w:eastAsia="Times New Roman" w:hAnsi="Times New Roman" w:cs="Times New Roman"/>
          <w:b/>
          <w:bCs/>
          <w:lang w:val="x-none" w:eastAsia="x-none"/>
        </w:rPr>
      </w:pPr>
    </w:p>
    <w:p w:rsidR="00A85053" w:rsidRPr="00A85053" w:rsidRDefault="00A85053" w:rsidP="00A85053">
      <w:pPr>
        <w:suppressAutoHyphens/>
        <w:ind w:firstLine="540"/>
        <w:jc w:val="both"/>
        <w:rPr>
          <w:rFonts w:ascii="Times New Roman" w:eastAsia="Times New Roman" w:hAnsi="Times New Roman" w:cs="Times New Roman"/>
          <w:lang w:eastAsia="x-none"/>
        </w:rPr>
      </w:pPr>
      <w:r w:rsidRPr="00A85053">
        <w:rPr>
          <w:rFonts w:ascii="Times New Roman" w:eastAsia="Times New Roman" w:hAnsi="Times New Roman" w:cs="Times New Roman"/>
          <w:lang w:val="x-none" w:eastAsia="x-none"/>
        </w:rPr>
        <w:t xml:space="preserve">В настоящем </w:t>
      </w:r>
      <w:r w:rsidRPr="00A85053">
        <w:rPr>
          <w:rFonts w:ascii="Times New Roman" w:eastAsia="Times New Roman" w:hAnsi="Times New Roman" w:cs="Times New Roman"/>
          <w:lang w:eastAsia="x-none"/>
        </w:rPr>
        <w:t>с</w:t>
      </w:r>
      <w:proofErr w:type="spellStart"/>
      <w:r w:rsidRPr="00A85053">
        <w:rPr>
          <w:rFonts w:ascii="Times New Roman" w:eastAsia="Times New Roman" w:hAnsi="Times New Roman" w:cs="Times New Roman"/>
          <w:lang w:val="x-none" w:eastAsia="x-none"/>
        </w:rPr>
        <w:t>тандарте</w:t>
      </w:r>
      <w:proofErr w:type="spellEnd"/>
      <w:r w:rsidRPr="00A85053">
        <w:rPr>
          <w:rFonts w:ascii="Times New Roman" w:eastAsia="Times New Roman" w:hAnsi="Times New Roman" w:cs="Times New Roman"/>
          <w:lang w:val="x-none" w:eastAsia="x-none"/>
        </w:rPr>
        <w:t xml:space="preserve"> применяются термины </w:t>
      </w:r>
      <w:r w:rsidRPr="00A85053">
        <w:rPr>
          <w:rFonts w:ascii="Times New Roman" w:eastAsia="Times New Roman" w:hAnsi="Times New Roman" w:cs="Times New Roman"/>
          <w:lang w:eastAsia="x-none"/>
        </w:rPr>
        <w:t xml:space="preserve">с соответствующими </w:t>
      </w:r>
      <w:r w:rsidRPr="00A85053">
        <w:rPr>
          <w:rFonts w:ascii="Times New Roman" w:eastAsia="Times New Roman" w:hAnsi="Times New Roman" w:cs="Times New Roman"/>
          <w:lang w:val="x-none" w:eastAsia="x-none"/>
        </w:rPr>
        <w:t xml:space="preserve"> определения</w:t>
      </w:r>
      <w:r w:rsidRPr="00A85053">
        <w:rPr>
          <w:rFonts w:ascii="Times New Roman" w:eastAsia="Times New Roman" w:hAnsi="Times New Roman" w:cs="Times New Roman"/>
          <w:lang w:eastAsia="x-none"/>
        </w:rPr>
        <w:t>ми</w:t>
      </w:r>
      <w:r w:rsidRPr="00A85053">
        <w:rPr>
          <w:rFonts w:ascii="Times New Roman" w:eastAsia="Times New Roman" w:hAnsi="Times New Roman" w:cs="Times New Roman"/>
          <w:lang w:val="x-none" w:eastAsia="x-none"/>
        </w:rPr>
        <w:t xml:space="preserve"> </w:t>
      </w:r>
      <w:r w:rsidRPr="00A85053">
        <w:rPr>
          <w:rFonts w:ascii="Times New Roman" w:eastAsia="Times New Roman" w:hAnsi="Times New Roman" w:cs="Times New Roman"/>
          <w:lang w:eastAsia="x-none"/>
        </w:rPr>
        <w:t>по</w:t>
      </w:r>
      <w:r w:rsidRPr="00A85053">
        <w:rPr>
          <w:rFonts w:ascii="Times New Roman" w:eastAsia="Times New Roman" w:hAnsi="Times New Roman" w:cs="Times New Roman"/>
          <w:lang w:val="x-none" w:eastAsia="x-none"/>
        </w:rPr>
        <w:t xml:space="preserve"> </w:t>
      </w:r>
      <w:r w:rsidRPr="00A85053">
        <w:rPr>
          <w:rFonts w:ascii="Times New Roman" w:eastAsia="Times New Roman" w:hAnsi="Times New Roman" w:cs="Times New Roman"/>
          <w:bCs/>
          <w:lang w:val="x-none" w:eastAsia="x-none"/>
        </w:rPr>
        <w:t>[1]</w:t>
      </w:r>
      <w:r w:rsidRPr="00A85053">
        <w:rPr>
          <w:rFonts w:ascii="Times New Roman" w:eastAsia="Times New Roman" w:hAnsi="Times New Roman" w:cs="Times New Roman"/>
          <w:lang w:val="x-none" w:eastAsia="x-none"/>
        </w:rPr>
        <w:t>, СТ РК 2.1, ГОСТ 12.1.005</w:t>
      </w:r>
      <w:r w:rsidRPr="00A85053">
        <w:rPr>
          <w:rFonts w:ascii="Times New Roman" w:eastAsia="Times New Roman" w:hAnsi="Times New Roman" w:cs="Times New Roman"/>
          <w:lang w:eastAsia="x-none"/>
        </w:rPr>
        <w:t>.</w:t>
      </w:r>
    </w:p>
    <w:p w:rsidR="00A85053" w:rsidRPr="00A85053" w:rsidRDefault="00A85053" w:rsidP="00A85053">
      <w:pPr>
        <w:suppressAutoHyphens/>
        <w:ind w:firstLine="540"/>
        <w:jc w:val="both"/>
        <w:rPr>
          <w:rFonts w:ascii="Times New Roman" w:eastAsia="Times New Roman" w:hAnsi="Times New Roman" w:cs="Times New Roman"/>
          <w:b/>
          <w:bCs/>
          <w:lang w:eastAsia="x-none"/>
        </w:rPr>
      </w:pPr>
    </w:p>
    <w:p w:rsidR="00A85053" w:rsidRPr="00A85053" w:rsidRDefault="00A85053" w:rsidP="00A85053">
      <w:pPr>
        <w:suppressAutoHyphens/>
        <w:ind w:firstLine="567"/>
        <w:jc w:val="both"/>
        <w:rPr>
          <w:rFonts w:ascii="Times New Roman" w:eastAsia="Times New Roman" w:hAnsi="Times New Roman" w:cs="Times New Roman"/>
          <w:b/>
        </w:rPr>
      </w:pPr>
      <w:r w:rsidRPr="00A85053">
        <w:rPr>
          <w:rFonts w:ascii="Times New Roman" w:eastAsia="Times New Roman" w:hAnsi="Times New Roman" w:cs="Times New Roman"/>
          <w:b/>
        </w:rPr>
        <w:t>4 Показатели точности измерений</w:t>
      </w:r>
    </w:p>
    <w:p w:rsidR="00A85053" w:rsidRPr="00A85053" w:rsidRDefault="00A85053" w:rsidP="00A85053">
      <w:pPr>
        <w:suppressAutoHyphens/>
        <w:ind w:firstLine="567"/>
        <w:jc w:val="both"/>
        <w:rPr>
          <w:rFonts w:ascii="Times New Roman" w:eastAsia="Times New Roman" w:hAnsi="Times New Roman" w:cs="Times New Roman"/>
          <w:b/>
        </w:rPr>
      </w:pP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 xml:space="preserve">Настоящий стандарт обеспечивает получение результатов измерений с погрешностью при доверительной вероятности </w:t>
      </w:r>
      <w:proofErr w:type="gramStart"/>
      <w:r w:rsidRPr="00A85053">
        <w:rPr>
          <w:rFonts w:ascii="Times New Roman" w:eastAsia="Times New Roman" w:hAnsi="Times New Roman" w:cs="Times New Roman"/>
        </w:rPr>
        <w:t>Р</w:t>
      </w:r>
      <w:proofErr w:type="gramEnd"/>
      <w:r w:rsidRPr="00A85053">
        <w:rPr>
          <w:rFonts w:ascii="Times New Roman" w:eastAsia="Times New Roman" w:hAnsi="Times New Roman" w:cs="Times New Roman"/>
        </w:rPr>
        <w:t xml:space="preserve"> = 0,95 и n=1, не превышающей значений, приведенных в Таблице 2.</w:t>
      </w:r>
    </w:p>
    <w:p w:rsidR="00A85053" w:rsidRPr="00A85053" w:rsidRDefault="00A85053" w:rsidP="00A85053">
      <w:pPr>
        <w:suppressAutoHyphens/>
        <w:ind w:firstLine="567"/>
        <w:jc w:val="both"/>
        <w:rPr>
          <w:rFonts w:ascii="Times New Roman" w:eastAsia="Times New Roman" w:hAnsi="Times New Roman" w:cs="Times New Roman"/>
        </w:rPr>
      </w:pPr>
    </w:p>
    <w:p w:rsidR="00A85053" w:rsidRPr="00A85053" w:rsidRDefault="00A85053" w:rsidP="00A85053">
      <w:pPr>
        <w:tabs>
          <w:tab w:val="left" w:pos="567"/>
          <w:tab w:val="left" w:pos="851"/>
        </w:tabs>
        <w:suppressAutoHyphens/>
        <w:jc w:val="center"/>
        <w:rPr>
          <w:rFonts w:ascii="Times New Roman" w:eastAsia="Times New Roman" w:hAnsi="Times New Roman" w:cs="Times New Roman"/>
          <w:b/>
        </w:rPr>
      </w:pPr>
      <w:r w:rsidRPr="00A85053">
        <w:rPr>
          <w:rFonts w:ascii="Times New Roman" w:eastAsia="Times New Roman" w:hAnsi="Times New Roman" w:cs="Times New Roman"/>
          <w:b/>
        </w:rPr>
        <w:t>Таблица 2 - Показатели качества</w:t>
      </w:r>
    </w:p>
    <w:p w:rsidR="00A85053" w:rsidRPr="00A85053" w:rsidRDefault="00A85053" w:rsidP="00A85053">
      <w:pPr>
        <w:tabs>
          <w:tab w:val="left" w:pos="567"/>
          <w:tab w:val="left" w:pos="851"/>
        </w:tabs>
        <w:suppressAutoHyphens/>
        <w:jc w:val="center"/>
        <w:rPr>
          <w:rFonts w:ascii="Times New Roman" w:eastAsia="Times New Roman" w:hAnsi="Times New Roman" w:cs="Times New Roman"/>
        </w:rPr>
      </w:pPr>
    </w:p>
    <w:tbl>
      <w:tblPr>
        <w:tblW w:w="9356" w:type="dxa"/>
        <w:tblInd w:w="30" w:type="dxa"/>
        <w:tblLayout w:type="fixed"/>
        <w:tblCellMar>
          <w:left w:w="30" w:type="dxa"/>
          <w:right w:w="30" w:type="dxa"/>
        </w:tblCellMar>
        <w:tblLook w:val="0000" w:firstRow="0" w:lastRow="0" w:firstColumn="0" w:lastColumn="0" w:noHBand="0" w:noVBand="0"/>
      </w:tblPr>
      <w:tblGrid>
        <w:gridCol w:w="2014"/>
        <w:gridCol w:w="2014"/>
        <w:gridCol w:w="1926"/>
        <w:gridCol w:w="2126"/>
        <w:gridCol w:w="1276"/>
      </w:tblGrid>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double" w:sz="4" w:space="0" w:color="auto"/>
              <w:right w:val="single" w:sz="6" w:space="0" w:color="auto"/>
            </w:tcBorders>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Определяемый</w:t>
            </w:r>
          </w:p>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компонент</w:t>
            </w:r>
          </w:p>
        </w:tc>
        <w:tc>
          <w:tcPr>
            <w:tcW w:w="2014" w:type="dxa"/>
            <w:tcBorders>
              <w:top w:val="single" w:sz="6" w:space="0" w:color="auto"/>
              <w:left w:val="single" w:sz="6" w:space="0" w:color="auto"/>
              <w:bottom w:val="double" w:sz="4" w:space="0" w:color="auto"/>
              <w:right w:val="single" w:sz="6" w:space="0" w:color="auto"/>
            </w:tcBorders>
            <w:vAlign w:val="center"/>
          </w:tcPr>
          <w:p w:rsidR="00A85053" w:rsidRPr="00A85053" w:rsidRDefault="00A85053" w:rsidP="00A85053">
            <w:pPr>
              <w:tabs>
                <w:tab w:val="left" w:pos="-343"/>
                <w:tab w:val="left" w:pos="-20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Диапазон</w:t>
            </w:r>
          </w:p>
          <w:p w:rsidR="00A85053" w:rsidRPr="00A85053" w:rsidRDefault="00A85053" w:rsidP="00A85053">
            <w:pPr>
              <w:tabs>
                <w:tab w:val="left" w:pos="-343"/>
                <w:tab w:val="left" w:pos="-201"/>
              </w:tabs>
              <w:suppressAutoHyphens/>
              <w:jc w:val="center"/>
              <w:rPr>
                <w:rFonts w:ascii="Times New Roman" w:eastAsia="Times New Roman" w:hAnsi="Times New Roman" w:cs="Times New Roman"/>
                <w:vertAlign w:val="superscript"/>
              </w:rPr>
            </w:pPr>
            <w:r w:rsidRPr="00A85053">
              <w:rPr>
                <w:rFonts w:ascii="Times New Roman" w:eastAsia="Times New Roman" w:hAnsi="Times New Roman" w:cs="Times New Roman"/>
                <w:snapToGrid w:val="0"/>
                <w:color w:val="000000"/>
              </w:rPr>
              <w:t xml:space="preserve">измерений массовой концентрации, </w:t>
            </w:r>
            <w:r w:rsidRPr="00A85053">
              <w:rPr>
                <w:rFonts w:ascii="Times New Roman" w:eastAsia="Times New Roman" w:hAnsi="Times New Roman" w:cs="Times New Roman"/>
              </w:rPr>
              <w:t>мг/м</w:t>
            </w:r>
            <w:r w:rsidRPr="00A85053">
              <w:rPr>
                <w:rFonts w:ascii="Times New Roman" w:eastAsia="Times New Roman" w:hAnsi="Times New Roman" w:cs="Times New Roman"/>
                <w:vertAlign w:val="superscript"/>
              </w:rPr>
              <w:t>3</w:t>
            </w:r>
            <w:r w:rsidRPr="00A85053">
              <w:rPr>
                <w:rFonts w:ascii="Times New Roman" w:eastAsia="Times New Roman" w:hAnsi="Times New Roman" w:cs="Times New Roman"/>
                <w:snapToGrid w:val="0"/>
                <w:color w:val="000000"/>
              </w:rPr>
              <w:t>, вкл.</w:t>
            </w:r>
          </w:p>
        </w:tc>
        <w:tc>
          <w:tcPr>
            <w:tcW w:w="1926" w:type="dxa"/>
            <w:tcBorders>
              <w:top w:val="single" w:sz="6" w:space="0" w:color="auto"/>
              <w:bottom w:val="double" w:sz="4"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 xml:space="preserve">Показатель повторяемости (относительное среднеквадратическое отклонение повторяемости при </w:t>
            </w:r>
            <w:proofErr w:type="gramStart"/>
            <w:r w:rsidRPr="00A85053">
              <w:rPr>
                <w:rFonts w:ascii="Times New Roman" w:eastAsia="Times New Roman" w:hAnsi="Times New Roman" w:cs="Times New Roman"/>
                <w:snapToGrid w:val="0"/>
                <w:color w:val="000000"/>
              </w:rPr>
              <w:t>Р</w:t>
            </w:r>
            <w:proofErr w:type="gramEnd"/>
            <w:r w:rsidRPr="00A85053">
              <w:rPr>
                <w:rFonts w:ascii="Times New Roman" w:eastAsia="Times New Roman" w:hAnsi="Times New Roman" w:cs="Times New Roman"/>
                <w:snapToGrid w:val="0"/>
                <w:color w:val="000000"/>
              </w:rPr>
              <w:t xml:space="preserve">=0,95), </w:t>
            </w:r>
          </w:p>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vertAlign w:val="superscript"/>
              </w:rPr>
            </w:pPr>
            <w:proofErr w:type="spellStart"/>
            <w:r w:rsidRPr="00A85053">
              <w:rPr>
                <w:rFonts w:ascii="Times New Roman" w:eastAsia="Times New Roman" w:hAnsi="Times New Roman" w:cs="Times New Roman"/>
                <w:color w:val="000000"/>
                <w:sz w:val="20"/>
                <w:szCs w:val="20"/>
                <w:shd w:val="clear" w:color="auto" w:fill="FFFFFF"/>
              </w:rPr>
              <w:t>σ</w:t>
            </w:r>
            <w:proofErr w:type="gramStart"/>
            <w:r w:rsidRPr="00A85053">
              <w:rPr>
                <w:rFonts w:ascii="Times New Roman" w:eastAsia="Times New Roman" w:hAnsi="Times New Roman" w:cs="Times New Roman"/>
                <w:color w:val="000000"/>
                <w:shd w:val="clear" w:color="auto" w:fill="FFFFFF"/>
                <w:vertAlign w:val="subscript"/>
              </w:rPr>
              <w:t>г</w:t>
            </w:r>
            <w:proofErr w:type="spellEnd"/>
            <w:proofErr w:type="gramEnd"/>
            <w:r w:rsidRPr="00A85053">
              <w:rPr>
                <w:rFonts w:ascii="Times New Roman" w:eastAsia="Times New Roman" w:hAnsi="Times New Roman" w:cs="Times New Roman"/>
                <w:snapToGrid w:val="0"/>
                <w:color w:val="000000"/>
              </w:rPr>
              <w:t xml:space="preserve">, % </w:t>
            </w:r>
          </w:p>
        </w:tc>
        <w:tc>
          <w:tcPr>
            <w:tcW w:w="2126" w:type="dxa"/>
            <w:tcBorders>
              <w:top w:val="single" w:sz="6" w:space="0" w:color="auto"/>
              <w:bottom w:val="double" w:sz="4"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 xml:space="preserve">Показатель </w:t>
            </w:r>
            <w:proofErr w:type="spellStart"/>
            <w:r w:rsidRPr="00A85053">
              <w:rPr>
                <w:rFonts w:ascii="Times New Roman" w:eastAsia="Times New Roman" w:hAnsi="Times New Roman" w:cs="Times New Roman"/>
                <w:snapToGrid w:val="0"/>
                <w:color w:val="000000"/>
              </w:rPr>
              <w:t>воспроизводимости</w:t>
            </w:r>
            <w:proofErr w:type="spellEnd"/>
          </w:p>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 xml:space="preserve">(относительное среднеквадратическое отклонение </w:t>
            </w:r>
            <w:proofErr w:type="spellStart"/>
            <w:r w:rsidRPr="00A85053">
              <w:rPr>
                <w:rFonts w:ascii="Times New Roman" w:eastAsia="Times New Roman" w:hAnsi="Times New Roman" w:cs="Times New Roman"/>
                <w:snapToGrid w:val="0"/>
                <w:color w:val="000000"/>
              </w:rPr>
              <w:t>воспроизводимости</w:t>
            </w:r>
            <w:proofErr w:type="spellEnd"/>
            <w:r w:rsidRPr="00A85053">
              <w:rPr>
                <w:rFonts w:ascii="Times New Roman" w:eastAsia="Times New Roman" w:hAnsi="Times New Roman" w:cs="Times New Roman"/>
                <w:snapToGrid w:val="0"/>
                <w:color w:val="000000"/>
              </w:rPr>
              <w:t xml:space="preserve"> при </w:t>
            </w:r>
            <w:proofErr w:type="gramStart"/>
            <w:r w:rsidRPr="00A85053">
              <w:rPr>
                <w:rFonts w:ascii="Times New Roman" w:eastAsia="Times New Roman" w:hAnsi="Times New Roman" w:cs="Times New Roman"/>
                <w:snapToGrid w:val="0"/>
                <w:color w:val="000000"/>
              </w:rPr>
              <w:t>Р</w:t>
            </w:r>
            <w:proofErr w:type="gramEnd"/>
            <w:r w:rsidRPr="00A85053">
              <w:rPr>
                <w:rFonts w:ascii="Times New Roman" w:eastAsia="Times New Roman" w:hAnsi="Times New Roman" w:cs="Times New Roman"/>
                <w:snapToGrid w:val="0"/>
                <w:color w:val="000000"/>
              </w:rPr>
              <w:t xml:space="preserve">=0,95), </w:t>
            </w:r>
          </w:p>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vertAlign w:val="superscript"/>
              </w:rPr>
            </w:pPr>
            <w:r w:rsidRPr="00A85053">
              <w:rPr>
                <w:rFonts w:ascii="Times New Roman" w:eastAsia="Times New Roman" w:hAnsi="Times New Roman" w:cs="Times New Roman"/>
                <w:color w:val="000000"/>
                <w:sz w:val="20"/>
                <w:szCs w:val="20"/>
                <w:shd w:val="clear" w:color="auto" w:fill="FFFFFF"/>
              </w:rPr>
              <w:t>σ</w:t>
            </w:r>
            <w:r w:rsidRPr="00A85053">
              <w:rPr>
                <w:rFonts w:ascii="Times New Roman" w:eastAsia="Times New Roman" w:hAnsi="Times New Roman" w:cs="Times New Roman"/>
                <w:color w:val="000000"/>
                <w:shd w:val="clear" w:color="auto" w:fill="FFFFFF"/>
                <w:vertAlign w:val="subscript"/>
                <w:lang w:val="en-US"/>
              </w:rPr>
              <w:t>R</w:t>
            </w:r>
            <w:r w:rsidRPr="00A85053">
              <w:rPr>
                <w:rFonts w:ascii="Times New Roman" w:eastAsia="Times New Roman" w:hAnsi="Times New Roman" w:cs="Times New Roman"/>
                <w:snapToGrid w:val="0"/>
                <w:color w:val="000000"/>
              </w:rPr>
              <w:t xml:space="preserve">, % </w:t>
            </w:r>
          </w:p>
        </w:tc>
        <w:tc>
          <w:tcPr>
            <w:tcW w:w="1276" w:type="dxa"/>
            <w:tcBorders>
              <w:top w:val="single" w:sz="6" w:space="0" w:color="auto"/>
              <w:bottom w:val="double" w:sz="4" w:space="0" w:color="auto"/>
              <w:right w:val="single" w:sz="6" w:space="0" w:color="auto"/>
            </w:tcBorders>
            <w:vAlign w:val="center"/>
          </w:tcPr>
          <w:p w:rsidR="00A85053" w:rsidRPr="00A85053" w:rsidRDefault="00A85053" w:rsidP="00A85053">
            <w:pPr>
              <w:keepNext/>
              <w:tabs>
                <w:tab w:val="left" w:pos="567"/>
                <w:tab w:val="left" w:pos="709"/>
                <w:tab w:val="left" w:pos="851"/>
              </w:tabs>
              <w:suppressAutoHyphens/>
              <w:spacing w:line="260" w:lineRule="auto"/>
              <w:jc w:val="center"/>
              <w:outlineLvl w:val="1"/>
              <w:rPr>
                <w:rFonts w:ascii="Times New Roman" w:eastAsia="Times New Roman" w:hAnsi="Times New Roman" w:cs="Times New Roman"/>
                <w:bCs/>
                <w:iCs/>
                <w:lang w:eastAsia="x-none"/>
              </w:rPr>
            </w:pPr>
            <w:r w:rsidRPr="00A85053">
              <w:rPr>
                <w:rFonts w:ascii="Times New Roman" w:eastAsia="Times New Roman" w:hAnsi="Times New Roman" w:cs="Times New Roman"/>
                <w:bCs/>
                <w:iCs/>
                <w:lang w:val="x-none" w:eastAsia="x-none"/>
              </w:rPr>
              <w:t>Показатель *точности (граница относительной погрешности при Р=0,95),</w:t>
            </w:r>
          </w:p>
          <w:p w:rsidR="00A85053" w:rsidRPr="00A85053" w:rsidRDefault="00A85053" w:rsidP="00A85053">
            <w:pPr>
              <w:keepNext/>
              <w:tabs>
                <w:tab w:val="left" w:pos="567"/>
                <w:tab w:val="left" w:pos="709"/>
                <w:tab w:val="left" w:pos="851"/>
              </w:tabs>
              <w:suppressAutoHyphens/>
              <w:spacing w:line="260" w:lineRule="auto"/>
              <w:jc w:val="center"/>
              <w:outlineLvl w:val="1"/>
              <w:rPr>
                <w:rFonts w:ascii="Times New Roman" w:eastAsia="Times New Roman" w:hAnsi="Times New Roman" w:cs="Times New Roman"/>
                <w:bCs/>
                <w:iCs/>
                <w:lang w:eastAsia="x-none"/>
              </w:rPr>
            </w:pPr>
            <w:r w:rsidRPr="00A85053">
              <w:rPr>
                <w:rFonts w:ascii="Times New Roman" w:eastAsia="Times New Roman" w:hAnsi="Times New Roman" w:cs="Times New Roman"/>
                <w:bCs/>
                <w:iCs/>
                <w:lang w:val="x-none" w:eastAsia="x-none"/>
              </w:rPr>
              <w:t xml:space="preserve"> ±δ, %</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double" w:sz="4" w:space="0" w:color="auto"/>
              <w:right w:val="single" w:sz="6" w:space="0" w:color="auto"/>
            </w:tcBorders>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1</w:t>
            </w:r>
          </w:p>
        </w:tc>
        <w:tc>
          <w:tcPr>
            <w:tcW w:w="2014" w:type="dxa"/>
            <w:tcBorders>
              <w:top w:val="single" w:sz="6" w:space="0" w:color="auto"/>
              <w:left w:val="single" w:sz="6" w:space="0" w:color="auto"/>
              <w:bottom w:val="double" w:sz="4"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w:t>
            </w:r>
          </w:p>
        </w:tc>
        <w:tc>
          <w:tcPr>
            <w:tcW w:w="1926" w:type="dxa"/>
            <w:tcBorders>
              <w:top w:val="single" w:sz="6" w:space="0" w:color="auto"/>
              <w:bottom w:val="double" w:sz="4"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3</w:t>
            </w:r>
          </w:p>
        </w:tc>
        <w:tc>
          <w:tcPr>
            <w:tcW w:w="2126" w:type="dxa"/>
            <w:tcBorders>
              <w:top w:val="single" w:sz="6" w:space="0" w:color="auto"/>
              <w:bottom w:val="double" w:sz="4"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4</w:t>
            </w:r>
          </w:p>
        </w:tc>
        <w:tc>
          <w:tcPr>
            <w:tcW w:w="1276" w:type="dxa"/>
            <w:tcBorders>
              <w:top w:val="single" w:sz="6" w:space="0" w:color="auto"/>
              <w:bottom w:val="double" w:sz="4" w:space="0" w:color="auto"/>
              <w:right w:val="single" w:sz="6" w:space="0" w:color="auto"/>
            </w:tcBorders>
            <w:vAlign w:val="center"/>
          </w:tcPr>
          <w:p w:rsidR="00A85053" w:rsidRPr="00A85053" w:rsidRDefault="00A85053" w:rsidP="00A85053">
            <w:pPr>
              <w:keepNext/>
              <w:tabs>
                <w:tab w:val="left" w:pos="567"/>
                <w:tab w:val="left" w:pos="709"/>
                <w:tab w:val="left" w:pos="851"/>
              </w:tabs>
              <w:suppressAutoHyphens/>
              <w:spacing w:line="260" w:lineRule="auto"/>
              <w:jc w:val="center"/>
              <w:outlineLvl w:val="1"/>
              <w:rPr>
                <w:rFonts w:ascii="Times New Roman" w:eastAsia="Times New Roman" w:hAnsi="Times New Roman" w:cs="Times New Roman"/>
                <w:bCs/>
                <w:iCs/>
                <w:lang w:eastAsia="x-none"/>
              </w:rPr>
            </w:pPr>
            <w:r w:rsidRPr="00A85053">
              <w:rPr>
                <w:rFonts w:ascii="Times New Roman" w:eastAsia="Times New Roman" w:hAnsi="Times New Roman" w:cs="Times New Roman"/>
                <w:bCs/>
                <w:iCs/>
                <w:lang w:eastAsia="x-none"/>
              </w:rPr>
              <w:t>5</w:t>
            </w:r>
          </w:p>
        </w:tc>
      </w:tr>
      <w:tr w:rsidR="00A85053" w:rsidRPr="00A85053" w:rsidTr="00012921">
        <w:tblPrEx>
          <w:tblCellMar>
            <w:top w:w="0" w:type="dxa"/>
            <w:bottom w:w="0" w:type="dxa"/>
          </w:tblCellMar>
        </w:tblPrEx>
        <w:trPr>
          <w:trHeight w:val="316"/>
          <w:tblHeader/>
        </w:trPr>
        <w:tc>
          <w:tcPr>
            <w:tcW w:w="9356" w:type="dxa"/>
            <w:gridSpan w:val="5"/>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По атмосферному воздуху</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Диоксид азота</w:t>
            </w:r>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0,024 до 1,0</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Аммиак</w:t>
            </w:r>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0,024 до 10</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Оксид азота</w:t>
            </w:r>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0,036 до 2,5</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Диоксид серы</w:t>
            </w:r>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0,03 до 5</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Диоксид углерода</w:t>
            </w:r>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2340 до 4500</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Сероводород</w:t>
            </w:r>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0,0048 до 5</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Оксид углерода</w:t>
            </w:r>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1,8 до 10</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Углеводороды С</w:t>
            </w:r>
            <w:r w:rsidRPr="00A85053">
              <w:rPr>
                <w:rFonts w:ascii="Times New Roman" w:eastAsia="Times New Roman" w:hAnsi="Times New Roman" w:cs="Times New Roman"/>
                <w:snapToGrid w:val="0"/>
                <w:color w:val="000000"/>
                <w:vertAlign w:val="subscript"/>
              </w:rPr>
              <w:t>1</w:t>
            </w:r>
            <w:r w:rsidRPr="00A85053">
              <w:rPr>
                <w:rFonts w:ascii="Times New Roman" w:eastAsia="Times New Roman" w:hAnsi="Times New Roman" w:cs="Times New Roman"/>
                <w:snapToGrid w:val="0"/>
                <w:color w:val="000000"/>
              </w:rPr>
              <w:t>-С</w:t>
            </w:r>
            <w:r w:rsidRPr="00A85053">
              <w:rPr>
                <w:rFonts w:ascii="Times New Roman" w:eastAsia="Times New Roman" w:hAnsi="Times New Roman" w:cs="Times New Roman"/>
                <w:snapToGrid w:val="0"/>
                <w:color w:val="000000"/>
                <w:vertAlign w:val="subscript"/>
              </w:rPr>
              <w:t>5</w:t>
            </w:r>
            <w:r w:rsidRPr="00A85053">
              <w:rPr>
                <w:rFonts w:ascii="Times New Roman" w:eastAsia="Times New Roman" w:hAnsi="Times New Roman" w:cs="Times New Roman"/>
                <w:snapToGrid w:val="0"/>
                <w:color w:val="000000"/>
              </w:rPr>
              <w:t xml:space="preserve"> (по метану)</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25 до 3500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Проп-2ен-1-аль (Акролеин)</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0,005 до 0,1</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lang w:val="en-US"/>
              </w:rPr>
            </w:pPr>
            <w:r w:rsidRPr="00A85053">
              <w:rPr>
                <w:rFonts w:ascii="Times New Roman" w:eastAsia="Times New Roman" w:hAnsi="Times New Roman" w:cs="Times New Roman"/>
                <w:lang w:val="en-US"/>
              </w:rPr>
              <w:t>7</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lang w:val="en-US"/>
              </w:rPr>
            </w:pPr>
            <w:r w:rsidRPr="00A85053">
              <w:rPr>
                <w:rFonts w:ascii="Times New Roman" w:eastAsia="Times New Roman" w:hAnsi="Times New Roman" w:cs="Times New Roman"/>
                <w:lang w:val="en-US"/>
              </w:rPr>
              <w:t>10</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Сероуглерод</w:t>
            </w:r>
          </w:p>
        </w:tc>
        <w:tc>
          <w:tcPr>
            <w:tcW w:w="2014" w:type="dxa"/>
            <w:tcBorders>
              <w:top w:val="single" w:sz="6" w:space="0" w:color="auto"/>
              <w:left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0,0030 до 1,5</w:t>
            </w:r>
          </w:p>
        </w:tc>
        <w:tc>
          <w:tcPr>
            <w:tcW w:w="1926" w:type="dxa"/>
            <w:tcBorders>
              <w:top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left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p>
        </w:tc>
        <w:tc>
          <w:tcPr>
            <w:tcW w:w="2014" w:type="dxa"/>
            <w:tcBorders>
              <w:left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p>
        </w:tc>
        <w:tc>
          <w:tcPr>
            <w:tcW w:w="1926" w:type="dxa"/>
            <w:tcBorders>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p>
        </w:tc>
        <w:tc>
          <w:tcPr>
            <w:tcW w:w="2126" w:type="dxa"/>
            <w:tcBorders>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p>
        </w:tc>
        <w:tc>
          <w:tcPr>
            <w:tcW w:w="1276" w:type="dxa"/>
            <w:tcBorders>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snapToGrid w:val="0"/>
                <w:color w:val="000000"/>
              </w:rPr>
            </w:pPr>
          </w:p>
        </w:tc>
      </w:tr>
      <w:tr w:rsidR="00A85053" w:rsidRPr="00A85053" w:rsidTr="00012921">
        <w:tblPrEx>
          <w:tblCellMar>
            <w:top w:w="0" w:type="dxa"/>
            <w:bottom w:w="0" w:type="dxa"/>
          </w:tblCellMar>
        </w:tblPrEx>
        <w:trPr>
          <w:trHeight w:val="316"/>
          <w:tblHeader/>
        </w:trPr>
        <w:tc>
          <w:tcPr>
            <w:tcW w:w="2014" w:type="dxa"/>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p>
        </w:tc>
        <w:tc>
          <w:tcPr>
            <w:tcW w:w="2014" w:type="dxa"/>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p>
        </w:tc>
        <w:tc>
          <w:tcPr>
            <w:tcW w:w="1926" w:type="dxa"/>
            <w:shd w:val="clear" w:color="auto" w:fill="auto"/>
          </w:tcPr>
          <w:p w:rsidR="00A85053" w:rsidRPr="00A85053" w:rsidRDefault="00A85053" w:rsidP="00A85053">
            <w:pPr>
              <w:jc w:val="center"/>
              <w:rPr>
                <w:rFonts w:ascii="Times New Roman" w:eastAsia="Times New Roman" w:hAnsi="Times New Roman" w:cs="Times New Roman"/>
              </w:rPr>
            </w:pPr>
          </w:p>
        </w:tc>
        <w:tc>
          <w:tcPr>
            <w:tcW w:w="2126" w:type="dxa"/>
            <w:shd w:val="clear" w:color="auto" w:fill="auto"/>
          </w:tcPr>
          <w:p w:rsidR="00A85053" w:rsidRPr="00A85053" w:rsidRDefault="00A85053" w:rsidP="00A85053">
            <w:pPr>
              <w:jc w:val="center"/>
              <w:rPr>
                <w:rFonts w:ascii="Times New Roman" w:eastAsia="Times New Roman" w:hAnsi="Times New Roman" w:cs="Times New Roman"/>
              </w:rPr>
            </w:pPr>
          </w:p>
        </w:tc>
        <w:tc>
          <w:tcPr>
            <w:tcW w:w="1276" w:type="dxa"/>
            <w:shd w:val="clear" w:color="auto" w:fill="auto"/>
          </w:tcPr>
          <w:p w:rsidR="00A85053" w:rsidRPr="00A85053" w:rsidRDefault="00A85053" w:rsidP="00A85053">
            <w:pPr>
              <w:jc w:val="center"/>
              <w:rPr>
                <w:rFonts w:ascii="Times New Roman" w:eastAsia="Times New Roman" w:hAnsi="Times New Roman" w:cs="Times New Roman"/>
                <w:snapToGrid w:val="0"/>
                <w:color w:val="000000"/>
              </w:rPr>
            </w:pPr>
          </w:p>
        </w:tc>
      </w:tr>
      <w:tr w:rsidR="00A85053" w:rsidRPr="00A85053" w:rsidTr="00012921">
        <w:tblPrEx>
          <w:tblCellMar>
            <w:top w:w="0" w:type="dxa"/>
            <w:bottom w:w="0" w:type="dxa"/>
          </w:tblCellMar>
        </w:tblPrEx>
        <w:trPr>
          <w:trHeight w:val="632"/>
          <w:tblHeader/>
        </w:trPr>
        <w:tc>
          <w:tcPr>
            <w:tcW w:w="9356" w:type="dxa"/>
            <w:gridSpan w:val="5"/>
            <w:tcBorders>
              <w:bottom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i/>
                <w:snapToGrid w:val="0"/>
                <w:color w:val="000000"/>
              </w:rPr>
            </w:pPr>
            <w:r w:rsidRPr="00A85053">
              <w:rPr>
                <w:rFonts w:ascii="Times New Roman" w:eastAsia="Times New Roman" w:hAnsi="Times New Roman" w:cs="Times New Roman"/>
                <w:i/>
                <w:snapToGrid w:val="0"/>
                <w:color w:val="000000"/>
              </w:rPr>
              <w:t>Продолжение таблицы 2</w:t>
            </w:r>
          </w:p>
          <w:p w:rsidR="00A85053" w:rsidRPr="00A85053" w:rsidRDefault="00A85053" w:rsidP="00A85053">
            <w:pPr>
              <w:jc w:val="center"/>
              <w:rPr>
                <w:rFonts w:ascii="Times New Roman" w:eastAsia="Times New Roman" w:hAnsi="Times New Roman" w:cs="Times New Roman"/>
                <w:i/>
                <w:snapToGrid w:val="0"/>
                <w:color w:val="000000"/>
              </w:rPr>
            </w:pP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double" w:sz="4"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1</w:t>
            </w:r>
          </w:p>
        </w:tc>
        <w:tc>
          <w:tcPr>
            <w:tcW w:w="2014" w:type="dxa"/>
            <w:tcBorders>
              <w:top w:val="single" w:sz="6" w:space="0" w:color="auto"/>
              <w:left w:val="single" w:sz="6" w:space="0" w:color="auto"/>
              <w:bottom w:val="double" w:sz="4"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w:t>
            </w:r>
          </w:p>
        </w:tc>
        <w:tc>
          <w:tcPr>
            <w:tcW w:w="1926" w:type="dxa"/>
            <w:tcBorders>
              <w:top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3</w:t>
            </w:r>
          </w:p>
        </w:tc>
        <w:tc>
          <w:tcPr>
            <w:tcW w:w="2126" w:type="dxa"/>
            <w:tcBorders>
              <w:top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4</w:t>
            </w:r>
          </w:p>
        </w:tc>
        <w:tc>
          <w:tcPr>
            <w:tcW w:w="1276" w:type="dxa"/>
            <w:tcBorders>
              <w:top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5</w:t>
            </w:r>
          </w:p>
        </w:tc>
      </w:tr>
      <w:tr w:rsidR="00A85053" w:rsidRPr="00A85053" w:rsidTr="00012921">
        <w:tblPrEx>
          <w:tblCellMar>
            <w:top w:w="0" w:type="dxa"/>
            <w:bottom w:w="0" w:type="dxa"/>
          </w:tblCellMar>
        </w:tblPrEx>
        <w:trPr>
          <w:trHeight w:val="316"/>
          <w:tblHeader/>
        </w:trPr>
        <w:tc>
          <w:tcPr>
            <w:tcW w:w="2014" w:type="dxa"/>
            <w:tcBorders>
              <w:top w:val="double" w:sz="4"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Углеводороды алифатические предельные</w:t>
            </w:r>
          </w:p>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С</w:t>
            </w:r>
            <w:r w:rsidRPr="00A85053">
              <w:rPr>
                <w:rFonts w:ascii="Times New Roman" w:eastAsia="Times New Roman" w:hAnsi="Times New Roman" w:cs="Times New Roman"/>
                <w:snapToGrid w:val="0"/>
                <w:color w:val="000000"/>
                <w:vertAlign w:val="subscript"/>
              </w:rPr>
              <w:t>1</w:t>
            </w:r>
            <w:r w:rsidRPr="00A85053">
              <w:rPr>
                <w:rFonts w:ascii="Times New Roman" w:eastAsia="Times New Roman" w:hAnsi="Times New Roman" w:cs="Times New Roman"/>
                <w:snapToGrid w:val="0"/>
                <w:color w:val="000000"/>
              </w:rPr>
              <w:t>-С</w:t>
            </w:r>
            <w:r w:rsidRPr="00A85053">
              <w:rPr>
                <w:rFonts w:ascii="Times New Roman" w:eastAsia="Times New Roman" w:hAnsi="Times New Roman" w:cs="Times New Roman"/>
                <w:snapToGrid w:val="0"/>
                <w:color w:val="000000"/>
                <w:vertAlign w:val="subscript"/>
              </w:rPr>
              <w:t>10</w:t>
            </w:r>
            <w:r w:rsidRPr="00A85053">
              <w:rPr>
                <w:rFonts w:ascii="Times New Roman" w:eastAsia="Times New Roman" w:hAnsi="Times New Roman" w:cs="Times New Roman"/>
                <w:snapToGrid w:val="0"/>
                <w:color w:val="000000"/>
              </w:rPr>
              <w:t xml:space="preserve"> (по </w:t>
            </w:r>
            <w:proofErr w:type="spellStart"/>
            <w:r w:rsidRPr="00A85053">
              <w:rPr>
                <w:rFonts w:ascii="Times New Roman" w:eastAsia="Times New Roman" w:hAnsi="Times New Roman" w:cs="Times New Roman"/>
                <w:snapToGrid w:val="0"/>
                <w:color w:val="000000"/>
              </w:rPr>
              <w:t>гексану</w:t>
            </w:r>
            <w:proofErr w:type="spellEnd"/>
            <w:r w:rsidRPr="00A85053">
              <w:rPr>
                <w:rFonts w:ascii="Times New Roman" w:eastAsia="Times New Roman" w:hAnsi="Times New Roman" w:cs="Times New Roman"/>
                <w:snapToGrid w:val="0"/>
                <w:color w:val="000000"/>
              </w:rPr>
              <w:t>)</w:t>
            </w:r>
          </w:p>
        </w:tc>
        <w:tc>
          <w:tcPr>
            <w:tcW w:w="2014" w:type="dxa"/>
            <w:tcBorders>
              <w:top w:val="double" w:sz="4"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30 до 150</w:t>
            </w:r>
          </w:p>
        </w:tc>
        <w:tc>
          <w:tcPr>
            <w:tcW w:w="1926" w:type="dxa"/>
            <w:tcBorders>
              <w:top w:val="double" w:sz="4"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double" w:sz="4"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double" w:sz="4"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Углеводороды предельные C</w:t>
            </w:r>
            <w:r w:rsidRPr="00A85053">
              <w:rPr>
                <w:rFonts w:ascii="Times New Roman" w:eastAsia="Times New Roman" w:hAnsi="Times New Roman" w:cs="Times New Roman"/>
                <w:snapToGrid w:val="0"/>
                <w:color w:val="000000"/>
                <w:vertAlign w:val="subscript"/>
              </w:rPr>
              <w:t>6</w:t>
            </w:r>
            <w:r w:rsidRPr="00A85053">
              <w:rPr>
                <w:rFonts w:ascii="Times New Roman" w:eastAsia="Times New Roman" w:hAnsi="Times New Roman" w:cs="Times New Roman"/>
                <w:snapToGrid w:val="0"/>
                <w:color w:val="000000"/>
              </w:rPr>
              <w:t>-С</w:t>
            </w:r>
            <w:r w:rsidRPr="00A85053">
              <w:rPr>
                <w:rFonts w:ascii="Times New Roman" w:eastAsia="Times New Roman" w:hAnsi="Times New Roman" w:cs="Times New Roman"/>
                <w:snapToGrid w:val="0"/>
                <w:color w:val="000000"/>
                <w:vertAlign w:val="subscript"/>
              </w:rPr>
              <w:t>10</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30 до 150</w:t>
            </w:r>
          </w:p>
        </w:tc>
        <w:tc>
          <w:tcPr>
            <w:tcW w:w="1926" w:type="dxa"/>
            <w:tcBorders>
              <w:top w:val="single" w:sz="6" w:space="0" w:color="auto"/>
              <w:bottom w:val="single" w:sz="6" w:space="0" w:color="auto"/>
              <w:right w:val="single" w:sz="6" w:space="0" w:color="auto"/>
            </w:tcBorders>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Фенол</w:t>
            </w:r>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0,0018 до 0,15</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Формальдегид</w:t>
            </w:r>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0,0018 до 0,25</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Хлор</w:t>
            </w:r>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0,018 до 0,5</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7</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11</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Озон</w:t>
            </w:r>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0,018 до 0,05</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Ацетон</w:t>
            </w:r>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0,21 до 100</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Бензин</w:t>
            </w:r>
          </w:p>
        </w:tc>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0,75 до 50</w:t>
            </w:r>
          </w:p>
        </w:tc>
        <w:tc>
          <w:tcPr>
            <w:tcW w:w="19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8</w:t>
            </w:r>
          </w:p>
        </w:tc>
        <w:tc>
          <w:tcPr>
            <w:tcW w:w="127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Дизельное топливо</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30 до 150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proofErr w:type="spellStart"/>
            <w:r w:rsidRPr="00A85053">
              <w:rPr>
                <w:rFonts w:ascii="Times New Roman" w:eastAsia="Times New Roman" w:hAnsi="Times New Roman" w:cs="Times New Roman"/>
                <w:snapToGrid w:val="0"/>
                <w:color w:val="000000"/>
              </w:rPr>
              <w:t>Диметилбензол</w:t>
            </w:r>
            <w:proofErr w:type="spellEnd"/>
            <w:r w:rsidRPr="00A85053">
              <w:rPr>
                <w:rFonts w:ascii="Times New Roman" w:eastAsia="Times New Roman" w:hAnsi="Times New Roman" w:cs="Times New Roman"/>
                <w:snapToGrid w:val="0"/>
                <w:color w:val="000000"/>
              </w:rPr>
              <w:t xml:space="preserve"> (Ксилол смесь изомеров </w:t>
            </w:r>
            <w:proofErr w:type="gramStart"/>
            <w:r w:rsidRPr="00A85053">
              <w:rPr>
                <w:rFonts w:ascii="Times New Roman" w:eastAsia="Times New Roman" w:hAnsi="Times New Roman" w:cs="Times New Roman"/>
                <w:snapToGrid w:val="0"/>
                <w:color w:val="000000"/>
              </w:rPr>
              <w:t>м</w:t>
            </w:r>
            <w:proofErr w:type="gramEnd"/>
            <w:r w:rsidRPr="00A85053">
              <w:rPr>
                <w:rFonts w:ascii="Times New Roman" w:eastAsia="Times New Roman" w:hAnsi="Times New Roman" w:cs="Times New Roman"/>
                <w:snapToGrid w:val="0"/>
                <w:color w:val="000000"/>
              </w:rPr>
              <w:t>-,o-,n-)</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0,1 до 25</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Керосин</w:t>
            </w:r>
          </w:p>
        </w:tc>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0,6 до 150</w:t>
            </w:r>
          </w:p>
        </w:tc>
        <w:tc>
          <w:tcPr>
            <w:tcW w:w="19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2-Аминоэтанол (</w:t>
            </w:r>
            <w:proofErr w:type="spellStart"/>
            <w:r w:rsidRPr="00A85053">
              <w:rPr>
                <w:rFonts w:ascii="Times New Roman" w:eastAsia="Times New Roman" w:hAnsi="Times New Roman" w:cs="Times New Roman"/>
                <w:snapToGrid w:val="0"/>
                <w:color w:val="000000"/>
              </w:rPr>
              <w:t>Моноэтаноламин</w:t>
            </w:r>
            <w:proofErr w:type="spellEnd"/>
            <w:r w:rsidRPr="00A85053">
              <w:rPr>
                <w:rFonts w:ascii="Times New Roman" w:eastAsia="Times New Roman" w:hAnsi="Times New Roman" w:cs="Times New Roman"/>
                <w:snapToGrid w:val="0"/>
                <w:color w:val="000000"/>
              </w:rPr>
              <w:t>)</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0,01 до 0,25</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lang w:val="en-US"/>
              </w:rPr>
            </w:pPr>
            <w:r w:rsidRPr="00A85053">
              <w:rPr>
                <w:rFonts w:ascii="Times New Roman" w:eastAsia="Times New Roman" w:hAnsi="Times New Roman" w:cs="Times New Roman"/>
                <w:lang w:val="en-US"/>
              </w:rPr>
              <w:t>5</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lang w:val="en-US"/>
              </w:rPr>
            </w:pPr>
            <w:r w:rsidRPr="00A85053">
              <w:rPr>
                <w:rFonts w:ascii="Times New Roman" w:eastAsia="Times New Roman" w:hAnsi="Times New Roman" w:cs="Times New Roman"/>
                <w:lang w:val="en-US"/>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Кислота серная</w:t>
            </w:r>
          </w:p>
        </w:tc>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0,05 до 0,5</w:t>
            </w:r>
          </w:p>
        </w:tc>
        <w:tc>
          <w:tcPr>
            <w:tcW w:w="19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lang w:val="en-US"/>
              </w:rPr>
            </w:pPr>
            <w:r w:rsidRPr="00A85053">
              <w:rPr>
                <w:rFonts w:ascii="Times New Roman" w:eastAsia="Times New Roman" w:hAnsi="Times New Roman" w:cs="Times New Roman"/>
                <w:lang w:val="en-US"/>
              </w:rPr>
              <w:t>5</w:t>
            </w:r>
          </w:p>
        </w:tc>
        <w:tc>
          <w:tcPr>
            <w:tcW w:w="21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rPr>
              <w:t>2</w:t>
            </w:r>
            <w:r w:rsidRPr="00A85053">
              <w:rPr>
                <w:rFonts w:ascii="Times New Roman" w:eastAsia="Times New Roman" w:hAnsi="Times New Roman" w:cs="Times New Roman"/>
                <w:snapToGrid w:val="0"/>
                <w:color w:val="000000"/>
                <w:lang w:val="en-US"/>
              </w:rPr>
              <w:t>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Пыль 10%&gt;SiO</w:t>
            </w:r>
            <w:r w:rsidRPr="00A85053">
              <w:rPr>
                <w:rFonts w:ascii="Times New Roman" w:eastAsia="Times New Roman" w:hAnsi="Times New Roman" w:cs="Times New Roman"/>
                <w:snapToGrid w:val="0"/>
                <w:color w:val="000000"/>
                <w:vertAlign w:val="subscript"/>
              </w:rPr>
              <w:t>2</w:t>
            </w:r>
            <w:r w:rsidRPr="00A85053">
              <w:rPr>
                <w:rFonts w:ascii="Times New Roman" w:eastAsia="Times New Roman" w:hAnsi="Times New Roman" w:cs="Times New Roman"/>
                <w:snapToGrid w:val="0"/>
                <w:color w:val="000000"/>
              </w:rPr>
              <w:t>&gt;2%</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0,075 до 2</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lang w:val="en-US"/>
              </w:rPr>
            </w:pPr>
            <w:r w:rsidRPr="00A85053">
              <w:rPr>
                <w:rFonts w:ascii="Times New Roman" w:eastAsia="Times New Roman" w:hAnsi="Times New Roman" w:cs="Times New Roman"/>
                <w:lang w:val="en-US"/>
              </w:rPr>
              <w:t>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16</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proofErr w:type="spellStart"/>
            <w:r w:rsidRPr="00A85053">
              <w:rPr>
                <w:rFonts w:ascii="Times New Roman" w:eastAsia="Times New Roman" w:hAnsi="Times New Roman" w:cs="Times New Roman"/>
                <w:snapToGrid w:val="0"/>
                <w:color w:val="000000"/>
              </w:rPr>
              <w:t>Тетрахлорэтилен</w:t>
            </w:r>
            <w:proofErr w:type="spellEnd"/>
            <w:r w:rsidRPr="00A85053">
              <w:rPr>
                <w:rFonts w:ascii="Times New Roman" w:eastAsia="Times New Roman" w:hAnsi="Times New Roman" w:cs="Times New Roman"/>
                <w:snapToGrid w:val="0"/>
                <w:color w:val="000000"/>
              </w:rPr>
              <w:t xml:space="preserve"> (</w:t>
            </w:r>
            <w:proofErr w:type="spellStart"/>
            <w:r w:rsidRPr="00A85053">
              <w:rPr>
                <w:rFonts w:ascii="Times New Roman" w:eastAsia="Times New Roman" w:hAnsi="Times New Roman" w:cs="Times New Roman"/>
                <w:snapToGrid w:val="0"/>
                <w:color w:val="000000"/>
              </w:rPr>
              <w:t>Перхлорэтилен</w:t>
            </w:r>
            <w:proofErr w:type="spellEnd"/>
            <w:r w:rsidRPr="00A85053">
              <w:rPr>
                <w:rFonts w:ascii="Times New Roman" w:eastAsia="Times New Roman" w:hAnsi="Times New Roman" w:cs="Times New Roman"/>
                <w:snapToGrid w:val="0"/>
                <w:color w:val="000000"/>
              </w:rPr>
              <w:t>)</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0,03 до 5</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lang w:val="en-US"/>
              </w:rPr>
            </w:pPr>
            <w:r w:rsidRPr="00A85053">
              <w:rPr>
                <w:rFonts w:ascii="Times New Roman" w:eastAsia="Times New Roman" w:hAnsi="Times New Roman" w:cs="Times New Roman"/>
                <w:lang w:val="en-US"/>
              </w:rPr>
              <w:t>18</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lang w:val="en-US"/>
              </w:rPr>
            </w:pPr>
            <w:r w:rsidRPr="00A85053">
              <w:rPr>
                <w:rFonts w:ascii="Times New Roman" w:eastAsia="Times New Roman" w:hAnsi="Times New Roman" w:cs="Times New Roman"/>
                <w:lang w:val="en-US"/>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Углеводороды предельные C</w:t>
            </w:r>
            <w:r w:rsidRPr="00A85053">
              <w:rPr>
                <w:rFonts w:ascii="Times New Roman" w:eastAsia="Times New Roman" w:hAnsi="Times New Roman" w:cs="Times New Roman"/>
                <w:snapToGrid w:val="0"/>
                <w:color w:val="000000"/>
                <w:vertAlign w:val="subscript"/>
              </w:rPr>
              <w:t>12</w:t>
            </w:r>
            <w:r w:rsidRPr="00A85053">
              <w:rPr>
                <w:rFonts w:ascii="Times New Roman" w:eastAsia="Times New Roman" w:hAnsi="Times New Roman" w:cs="Times New Roman"/>
                <w:snapToGrid w:val="0"/>
                <w:color w:val="000000"/>
              </w:rPr>
              <w:t>-С</w:t>
            </w:r>
            <w:r w:rsidRPr="00A85053">
              <w:rPr>
                <w:rFonts w:ascii="Times New Roman" w:eastAsia="Times New Roman" w:hAnsi="Times New Roman" w:cs="Times New Roman"/>
                <w:snapToGrid w:val="0"/>
                <w:color w:val="000000"/>
                <w:vertAlign w:val="subscript"/>
              </w:rPr>
              <w:t>19</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0,5 до 50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 xml:space="preserve">Щелочи едкие </w:t>
            </w:r>
            <w:proofErr w:type="spellStart"/>
            <w:proofErr w:type="gramStart"/>
            <w:r w:rsidRPr="00A85053">
              <w:rPr>
                <w:rFonts w:ascii="Times New Roman" w:eastAsia="Times New Roman" w:hAnsi="Times New Roman" w:cs="Times New Roman"/>
                <w:snapToGrid w:val="0"/>
                <w:color w:val="000000"/>
              </w:rPr>
              <w:t>N</w:t>
            </w:r>
            <w:proofErr w:type="gramEnd"/>
            <w:r w:rsidRPr="00A85053">
              <w:rPr>
                <w:rFonts w:ascii="Times New Roman" w:eastAsia="Times New Roman" w:hAnsi="Times New Roman" w:cs="Times New Roman"/>
                <w:snapToGrid w:val="0"/>
                <w:color w:val="000000"/>
              </w:rPr>
              <w:t>аОН</w:t>
            </w:r>
            <w:proofErr w:type="spellEnd"/>
            <w:r w:rsidRPr="00A85053">
              <w:rPr>
                <w:rFonts w:ascii="Times New Roman" w:eastAsia="Times New Roman" w:hAnsi="Times New Roman" w:cs="Times New Roman"/>
                <w:snapToGrid w:val="0"/>
                <w:color w:val="000000"/>
              </w:rPr>
              <w:t xml:space="preserve">, КОН (в пересчете на </w:t>
            </w:r>
            <w:proofErr w:type="spellStart"/>
            <w:r w:rsidRPr="00A85053">
              <w:rPr>
                <w:rFonts w:ascii="Times New Roman" w:eastAsia="Times New Roman" w:hAnsi="Times New Roman" w:cs="Times New Roman"/>
                <w:snapToGrid w:val="0"/>
                <w:color w:val="000000"/>
              </w:rPr>
              <w:t>NаОН</w:t>
            </w:r>
            <w:proofErr w:type="spellEnd"/>
            <w:r w:rsidRPr="00A85053">
              <w:rPr>
                <w:rFonts w:ascii="Times New Roman" w:eastAsia="Times New Roman" w:hAnsi="Times New Roman" w:cs="Times New Roman"/>
                <w:snapToGrid w:val="0"/>
                <w:color w:val="000000"/>
              </w:rPr>
              <w:t>)</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0,005 до 0,25</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11</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Бензол</w:t>
            </w:r>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0,06 до 2,5</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proofErr w:type="spellStart"/>
            <w:r w:rsidRPr="00A85053">
              <w:rPr>
                <w:rFonts w:ascii="Times New Roman" w:eastAsia="Times New Roman" w:hAnsi="Times New Roman" w:cs="Times New Roman"/>
                <w:snapToGrid w:val="0"/>
                <w:color w:val="000000"/>
              </w:rPr>
              <w:t>Хлороводород</w:t>
            </w:r>
            <w:proofErr w:type="spellEnd"/>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0,06 до 2,5</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proofErr w:type="spellStart"/>
            <w:r w:rsidRPr="00A85053">
              <w:rPr>
                <w:rFonts w:ascii="Times New Roman" w:eastAsia="Times New Roman" w:hAnsi="Times New Roman" w:cs="Times New Roman"/>
                <w:snapToGrid w:val="0"/>
                <w:color w:val="000000"/>
              </w:rPr>
              <w:t>Фтороводород</w:t>
            </w:r>
            <w:proofErr w:type="spellEnd"/>
          </w:p>
        </w:tc>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0,003 до 0,25</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7</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11</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 xml:space="preserve">Свинец и соединения </w:t>
            </w:r>
            <w:proofErr w:type="spellStart"/>
            <w:r w:rsidRPr="00A85053">
              <w:rPr>
                <w:rFonts w:ascii="Times New Roman" w:eastAsia="Times New Roman" w:hAnsi="Times New Roman" w:cs="Times New Roman"/>
                <w:snapToGrid w:val="0"/>
                <w:color w:val="000000"/>
                <w:lang w:val="en-US"/>
              </w:rPr>
              <w:t>PbO</w:t>
            </w:r>
            <w:proofErr w:type="spellEnd"/>
            <w:r w:rsidRPr="00A85053">
              <w:rPr>
                <w:rFonts w:ascii="Times New Roman" w:eastAsia="Times New Roman" w:hAnsi="Times New Roman" w:cs="Times New Roman"/>
                <w:snapToGrid w:val="0"/>
                <w:color w:val="000000"/>
              </w:rPr>
              <w:t xml:space="preserve">, </w:t>
            </w:r>
            <w:proofErr w:type="spellStart"/>
            <w:r w:rsidRPr="00A85053">
              <w:rPr>
                <w:rFonts w:ascii="Times New Roman" w:eastAsia="Times New Roman" w:hAnsi="Times New Roman" w:cs="Times New Roman"/>
                <w:snapToGrid w:val="0"/>
                <w:color w:val="000000"/>
                <w:lang w:val="en-US"/>
              </w:rPr>
              <w:t>PbO</w:t>
            </w:r>
            <w:proofErr w:type="spellEnd"/>
            <w:r w:rsidRPr="00A85053">
              <w:rPr>
                <w:rFonts w:ascii="Times New Roman" w:eastAsia="Times New Roman" w:hAnsi="Times New Roman" w:cs="Times New Roman"/>
                <w:snapToGrid w:val="0"/>
                <w:color w:val="000000"/>
                <w:vertAlign w:val="subscript"/>
              </w:rPr>
              <w:t>2</w:t>
            </w:r>
            <w:r w:rsidRPr="00A85053">
              <w:rPr>
                <w:rFonts w:ascii="Times New Roman" w:eastAsia="Times New Roman" w:hAnsi="Times New Roman" w:cs="Times New Roman"/>
                <w:snapToGrid w:val="0"/>
                <w:color w:val="000000"/>
              </w:rPr>
              <w:t xml:space="preserve">, </w:t>
            </w:r>
            <w:proofErr w:type="spellStart"/>
            <w:r w:rsidRPr="00A85053">
              <w:rPr>
                <w:rFonts w:ascii="Times New Roman" w:eastAsia="Times New Roman" w:hAnsi="Times New Roman" w:cs="Times New Roman"/>
                <w:snapToGrid w:val="0"/>
                <w:color w:val="000000"/>
                <w:lang w:val="en-US"/>
              </w:rPr>
              <w:t>Pb</w:t>
            </w:r>
            <w:proofErr w:type="spellEnd"/>
            <w:r w:rsidRPr="00A85053">
              <w:rPr>
                <w:rFonts w:ascii="Times New Roman" w:eastAsia="Times New Roman" w:hAnsi="Times New Roman" w:cs="Times New Roman"/>
                <w:snapToGrid w:val="0"/>
                <w:color w:val="000000"/>
                <w:vertAlign w:val="subscript"/>
              </w:rPr>
              <w:t>3</w:t>
            </w:r>
            <w:r w:rsidRPr="00A85053">
              <w:rPr>
                <w:rFonts w:ascii="Times New Roman" w:eastAsia="Times New Roman" w:hAnsi="Times New Roman" w:cs="Times New Roman"/>
                <w:snapToGrid w:val="0"/>
                <w:color w:val="000000"/>
                <w:lang w:val="en-US"/>
              </w:rPr>
              <w:t>O</w:t>
            </w:r>
            <w:r w:rsidRPr="00A85053">
              <w:rPr>
                <w:rFonts w:ascii="Times New Roman" w:eastAsia="Times New Roman" w:hAnsi="Times New Roman" w:cs="Times New Roman"/>
                <w:snapToGrid w:val="0"/>
                <w:color w:val="000000"/>
                <w:vertAlign w:val="subscript"/>
              </w:rPr>
              <w:t>4</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от 0,00018 до 0,025</w:t>
            </w:r>
          </w:p>
        </w:tc>
        <w:tc>
          <w:tcPr>
            <w:tcW w:w="1926" w:type="dxa"/>
            <w:tcBorders>
              <w:top w:val="single" w:sz="6" w:space="0" w:color="auto"/>
              <w:bottom w:val="single" w:sz="6" w:space="0" w:color="auto"/>
              <w:right w:val="single" w:sz="6" w:space="0" w:color="auto"/>
            </w:tcBorders>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Пыль (</w:t>
            </w:r>
            <w:proofErr w:type="spellStart"/>
            <w:r w:rsidRPr="00A85053">
              <w:rPr>
                <w:rFonts w:ascii="Times New Roman" w:eastAsia="Times New Roman" w:hAnsi="Times New Roman" w:cs="Times New Roman"/>
                <w:snapToGrid w:val="0"/>
                <w:color w:val="000000"/>
                <w:lang w:val="en-US"/>
              </w:rPr>
              <w:t>SiO</w:t>
            </w:r>
            <w:proofErr w:type="spellEnd"/>
            <w:r w:rsidRPr="00A85053">
              <w:rPr>
                <w:rFonts w:ascii="Times New Roman" w:eastAsia="Times New Roman" w:hAnsi="Times New Roman" w:cs="Times New Roman"/>
                <w:snapToGrid w:val="0"/>
                <w:color w:val="000000"/>
                <w:vertAlign w:val="subscript"/>
              </w:rPr>
              <w:t>2</w:t>
            </w:r>
            <w:r w:rsidRPr="00A85053">
              <w:rPr>
                <w:rFonts w:ascii="Times New Roman" w:eastAsia="Times New Roman" w:hAnsi="Times New Roman" w:cs="Times New Roman"/>
                <w:snapToGrid w:val="0"/>
                <w:color w:val="000000"/>
              </w:rPr>
              <w:t>&lt;2 %)</w:t>
            </w:r>
          </w:p>
        </w:tc>
        <w:tc>
          <w:tcPr>
            <w:tcW w:w="2014" w:type="dxa"/>
            <w:tcBorders>
              <w:top w:val="single" w:sz="6" w:space="0" w:color="auto"/>
              <w:left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 до 3</w:t>
            </w:r>
          </w:p>
        </w:tc>
        <w:tc>
          <w:tcPr>
            <w:tcW w:w="1926" w:type="dxa"/>
            <w:tcBorders>
              <w:top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7</w:t>
            </w:r>
          </w:p>
        </w:tc>
        <w:tc>
          <w:tcPr>
            <w:tcW w:w="2126" w:type="dxa"/>
            <w:tcBorders>
              <w:top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11</w:t>
            </w:r>
          </w:p>
        </w:tc>
        <w:tc>
          <w:tcPr>
            <w:tcW w:w="1276" w:type="dxa"/>
            <w:tcBorders>
              <w:top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9356" w:type="dxa"/>
            <w:gridSpan w:val="5"/>
          </w:tcPr>
          <w:p w:rsidR="00A85053" w:rsidRPr="00A85053" w:rsidRDefault="00A85053" w:rsidP="00A85053">
            <w:pPr>
              <w:jc w:val="center"/>
              <w:rPr>
                <w:rFonts w:ascii="Times New Roman" w:eastAsia="Times New Roman" w:hAnsi="Times New Roman" w:cs="Times New Roman"/>
                <w:snapToGrid w:val="0"/>
                <w:color w:val="000000"/>
              </w:rPr>
            </w:pPr>
          </w:p>
        </w:tc>
      </w:tr>
      <w:tr w:rsidR="00A85053" w:rsidRPr="00A85053" w:rsidTr="00012921">
        <w:tblPrEx>
          <w:tblCellMar>
            <w:top w:w="0" w:type="dxa"/>
            <w:bottom w:w="0" w:type="dxa"/>
          </w:tblCellMar>
        </w:tblPrEx>
        <w:trPr>
          <w:trHeight w:val="316"/>
          <w:tblHeader/>
        </w:trPr>
        <w:tc>
          <w:tcPr>
            <w:tcW w:w="2014"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snapToGrid w:val="0"/>
                <w:color w:val="000000"/>
              </w:rPr>
            </w:pPr>
          </w:p>
        </w:tc>
        <w:tc>
          <w:tcPr>
            <w:tcW w:w="2014"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
        </w:tc>
        <w:tc>
          <w:tcPr>
            <w:tcW w:w="1926" w:type="dxa"/>
          </w:tcPr>
          <w:p w:rsidR="00A85053" w:rsidRPr="00A85053" w:rsidRDefault="00A85053" w:rsidP="00A85053">
            <w:pPr>
              <w:jc w:val="center"/>
              <w:rPr>
                <w:rFonts w:ascii="Times New Roman" w:eastAsia="Times New Roman" w:hAnsi="Times New Roman" w:cs="Times New Roman"/>
              </w:rPr>
            </w:pPr>
          </w:p>
        </w:tc>
        <w:tc>
          <w:tcPr>
            <w:tcW w:w="2126" w:type="dxa"/>
          </w:tcPr>
          <w:p w:rsidR="00A85053" w:rsidRPr="00A85053" w:rsidRDefault="00A85053" w:rsidP="00A85053">
            <w:pPr>
              <w:jc w:val="center"/>
              <w:rPr>
                <w:rFonts w:ascii="Times New Roman" w:eastAsia="Times New Roman" w:hAnsi="Times New Roman" w:cs="Times New Roman"/>
              </w:rPr>
            </w:pPr>
          </w:p>
        </w:tc>
        <w:tc>
          <w:tcPr>
            <w:tcW w:w="1276" w:type="dxa"/>
          </w:tcPr>
          <w:p w:rsidR="00A85053" w:rsidRPr="00A85053" w:rsidRDefault="00A85053" w:rsidP="00A85053">
            <w:pPr>
              <w:jc w:val="center"/>
              <w:rPr>
                <w:rFonts w:ascii="Times New Roman" w:eastAsia="Times New Roman" w:hAnsi="Times New Roman" w:cs="Times New Roman"/>
                <w:snapToGrid w:val="0"/>
                <w:color w:val="000000"/>
              </w:rPr>
            </w:pPr>
          </w:p>
        </w:tc>
      </w:tr>
      <w:tr w:rsidR="00A85053" w:rsidRPr="00A85053" w:rsidTr="00012921">
        <w:tblPrEx>
          <w:tblCellMar>
            <w:top w:w="0" w:type="dxa"/>
            <w:bottom w:w="0" w:type="dxa"/>
          </w:tblCellMar>
        </w:tblPrEx>
        <w:trPr>
          <w:trHeight w:val="632"/>
          <w:tblHeader/>
        </w:trPr>
        <w:tc>
          <w:tcPr>
            <w:tcW w:w="9356" w:type="dxa"/>
            <w:gridSpan w:val="5"/>
            <w:tcBorders>
              <w:bottom w:val="single" w:sz="6" w:space="0" w:color="auto"/>
            </w:tcBorders>
          </w:tcPr>
          <w:p w:rsidR="00A85053" w:rsidRPr="00A85053" w:rsidRDefault="00A85053" w:rsidP="00A85053">
            <w:pPr>
              <w:jc w:val="center"/>
              <w:rPr>
                <w:rFonts w:ascii="Times New Roman" w:eastAsia="Times New Roman" w:hAnsi="Times New Roman" w:cs="Times New Roman"/>
                <w:i/>
                <w:snapToGrid w:val="0"/>
                <w:color w:val="000000"/>
              </w:rPr>
            </w:pPr>
            <w:r w:rsidRPr="00A85053">
              <w:rPr>
                <w:rFonts w:ascii="Times New Roman" w:eastAsia="Times New Roman" w:hAnsi="Times New Roman" w:cs="Times New Roman"/>
                <w:i/>
                <w:snapToGrid w:val="0"/>
                <w:color w:val="000000"/>
              </w:rPr>
              <w:lastRenderedPageBreak/>
              <w:t>Продолжение таблицы 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double" w:sz="4"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1</w:t>
            </w:r>
          </w:p>
        </w:tc>
        <w:tc>
          <w:tcPr>
            <w:tcW w:w="2014" w:type="dxa"/>
            <w:tcBorders>
              <w:top w:val="single" w:sz="6" w:space="0" w:color="auto"/>
              <w:left w:val="single" w:sz="6" w:space="0" w:color="auto"/>
              <w:bottom w:val="double" w:sz="4"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2</w:t>
            </w:r>
          </w:p>
        </w:tc>
        <w:tc>
          <w:tcPr>
            <w:tcW w:w="1926" w:type="dxa"/>
            <w:tcBorders>
              <w:top w:val="single" w:sz="6" w:space="0" w:color="auto"/>
              <w:bottom w:val="double" w:sz="4" w:space="0" w:color="auto"/>
              <w:right w:val="single" w:sz="6" w:space="0" w:color="auto"/>
            </w:tcBorders>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3</w:t>
            </w:r>
          </w:p>
        </w:tc>
        <w:tc>
          <w:tcPr>
            <w:tcW w:w="2126" w:type="dxa"/>
            <w:tcBorders>
              <w:top w:val="single" w:sz="6" w:space="0" w:color="auto"/>
              <w:bottom w:val="double" w:sz="4" w:space="0" w:color="auto"/>
              <w:right w:val="single" w:sz="6" w:space="0" w:color="auto"/>
            </w:tcBorders>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4</w:t>
            </w:r>
          </w:p>
        </w:tc>
        <w:tc>
          <w:tcPr>
            <w:tcW w:w="1276" w:type="dxa"/>
            <w:tcBorders>
              <w:top w:val="single" w:sz="6" w:space="0" w:color="auto"/>
              <w:bottom w:val="double" w:sz="4" w:space="0" w:color="auto"/>
              <w:right w:val="single" w:sz="6" w:space="0" w:color="auto"/>
            </w:tcBorders>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5</w:t>
            </w:r>
          </w:p>
        </w:tc>
      </w:tr>
      <w:tr w:rsidR="00A85053" w:rsidRPr="00A85053" w:rsidTr="00012921">
        <w:tblPrEx>
          <w:tblCellMar>
            <w:top w:w="0" w:type="dxa"/>
            <w:bottom w:w="0" w:type="dxa"/>
          </w:tblCellMar>
        </w:tblPrEx>
        <w:trPr>
          <w:trHeight w:val="316"/>
          <w:tblHeader/>
        </w:trPr>
        <w:tc>
          <w:tcPr>
            <w:tcW w:w="2014" w:type="dxa"/>
            <w:tcBorders>
              <w:top w:val="double" w:sz="4"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Хром (</w:t>
            </w:r>
            <w:r w:rsidRPr="00A85053">
              <w:rPr>
                <w:rFonts w:ascii="Times New Roman" w:eastAsia="Times New Roman" w:hAnsi="Times New Roman" w:cs="Times New Roman"/>
                <w:snapToGrid w:val="0"/>
                <w:color w:val="000000"/>
                <w:lang w:val="en-US"/>
              </w:rPr>
              <w:t>III</w:t>
            </w:r>
            <w:r w:rsidRPr="00A85053">
              <w:rPr>
                <w:rFonts w:ascii="Times New Roman" w:eastAsia="Times New Roman" w:hAnsi="Times New Roman" w:cs="Times New Roman"/>
                <w:snapToGrid w:val="0"/>
                <w:color w:val="000000"/>
              </w:rPr>
              <w:t>) и соединения</w:t>
            </w:r>
          </w:p>
        </w:tc>
        <w:tc>
          <w:tcPr>
            <w:tcW w:w="2014" w:type="dxa"/>
            <w:tcBorders>
              <w:top w:val="double" w:sz="4"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 до 0,5</w:t>
            </w:r>
          </w:p>
        </w:tc>
        <w:tc>
          <w:tcPr>
            <w:tcW w:w="1926" w:type="dxa"/>
            <w:tcBorders>
              <w:top w:val="double" w:sz="4" w:space="0" w:color="auto"/>
              <w:bottom w:val="single" w:sz="6" w:space="0" w:color="auto"/>
              <w:right w:val="single" w:sz="6" w:space="0" w:color="auto"/>
            </w:tcBorders>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7</w:t>
            </w:r>
          </w:p>
        </w:tc>
        <w:tc>
          <w:tcPr>
            <w:tcW w:w="2126" w:type="dxa"/>
            <w:tcBorders>
              <w:top w:val="double" w:sz="4" w:space="0" w:color="auto"/>
              <w:bottom w:val="single" w:sz="6" w:space="0" w:color="auto"/>
              <w:right w:val="single" w:sz="6" w:space="0" w:color="auto"/>
            </w:tcBorders>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11</w:t>
            </w:r>
          </w:p>
        </w:tc>
        <w:tc>
          <w:tcPr>
            <w:tcW w:w="1276" w:type="dxa"/>
            <w:tcBorders>
              <w:top w:val="double" w:sz="4" w:space="0" w:color="auto"/>
              <w:bottom w:val="single" w:sz="6" w:space="0" w:color="auto"/>
              <w:right w:val="single" w:sz="6" w:space="0" w:color="auto"/>
            </w:tcBorders>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Хром и соединения</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 до 0,5</w:t>
            </w:r>
          </w:p>
        </w:tc>
        <w:tc>
          <w:tcPr>
            <w:tcW w:w="1926" w:type="dxa"/>
            <w:tcBorders>
              <w:top w:val="single" w:sz="6" w:space="0" w:color="auto"/>
              <w:bottom w:val="single" w:sz="6" w:space="0" w:color="auto"/>
              <w:right w:val="single" w:sz="6" w:space="0" w:color="auto"/>
            </w:tcBorders>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7</w:t>
            </w:r>
          </w:p>
        </w:tc>
        <w:tc>
          <w:tcPr>
            <w:tcW w:w="2126" w:type="dxa"/>
            <w:tcBorders>
              <w:top w:val="single" w:sz="6" w:space="0" w:color="auto"/>
              <w:bottom w:val="single" w:sz="6" w:space="0" w:color="auto"/>
              <w:right w:val="single" w:sz="6" w:space="0" w:color="auto"/>
            </w:tcBorders>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11</w:t>
            </w:r>
          </w:p>
        </w:tc>
        <w:tc>
          <w:tcPr>
            <w:tcW w:w="1276" w:type="dxa"/>
            <w:tcBorders>
              <w:top w:val="single" w:sz="6" w:space="0" w:color="auto"/>
              <w:bottom w:val="single" w:sz="6" w:space="0" w:color="auto"/>
              <w:right w:val="single" w:sz="6" w:space="0" w:color="auto"/>
            </w:tcBorders>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9356" w:type="dxa"/>
            <w:gridSpan w:val="5"/>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В воздухе рабочей зоны</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Азота диоксид</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 до 40</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Аммиак</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10 до 400</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Азота оксид</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100</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Диоксид серы</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5 до 200</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Углерода диоксид</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4500 до 180000</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Сероводород</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5 до 200</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Оксид углерода</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10 до 400</w:t>
            </w:r>
          </w:p>
        </w:tc>
        <w:tc>
          <w:tcPr>
            <w:tcW w:w="19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5</w:t>
            </w:r>
            <w:r w:rsidRPr="00A85053">
              <w:rPr>
                <w:rFonts w:ascii="Times New Roman" w:eastAsia="Times New Roman" w:hAnsi="Times New Roman" w:cs="Times New Roman"/>
              </w:rPr>
              <w:t xml:space="preserve"> (по метану)</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3500 до 35000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Стирол</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от 5 до 200 </w:t>
            </w:r>
          </w:p>
        </w:tc>
        <w:tc>
          <w:tcPr>
            <w:tcW w:w="19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11</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Углеводороды алифатические предельные  </w:t>
            </w:r>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10</w:t>
            </w:r>
            <w:r w:rsidRPr="00A85053">
              <w:rPr>
                <w:rFonts w:ascii="Times New Roman" w:eastAsia="Times New Roman" w:hAnsi="Times New Roman" w:cs="Times New Roman"/>
              </w:rPr>
              <w:t xml:space="preserve"> (по </w:t>
            </w:r>
            <w:proofErr w:type="spellStart"/>
            <w:r w:rsidRPr="00A85053">
              <w:rPr>
                <w:rFonts w:ascii="Times New Roman" w:eastAsia="Times New Roman" w:hAnsi="Times New Roman" w:cs="Times New Roman"/>
              </w:rPr>
              <w:t>гексану</w:t>
            </w:r>
            <w:proofErr w:type="spellEnd"/>
            <w:r w:rsidRPr="00A85053">
              <w:rPr>
                <w:rFonts w:ascii="Times New Roman" w:eastAsia="Times New Roman" w:hAnsi="Times New Roman" w:cs="Times New Roman"/>
              </w:rPr>
              <w:t>)</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150 до 6000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Углеводороды </w:t>
            </w:r>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6</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10</w:t>
            </w:r>
            <w:r w:rsidRPr="00A85053">
              <w:rPr>
                <w:rFonts w:ascii="Times New Roman" w:eastAsia="Times New Roman" w:hAnsi="Times New Roman" w:cs="Times New Roman"/>
              </w:rPr>
              <w:t xml:space="preserve"> (по </w:t>
            </w:r>
            <w:proofErr w:type="spellStart"/>
            <w:r w:rsidRPr="00A85053">
              <w:rPr>
                <w:rFonts w:ascii="Times New Roman" w:eastAsia="Times New Roman" w:hAnsi="Times New Roman" w:cs="Times New Roman"/>
              </w:rPr>
              <w:t>гексану</w:t>
            </w:r>
            <w:proofErr w:type="spellEnd"/>
            <w:r w:rsidRPr="00A85053">
              <w:rPr>
                <w:rFonts w:ascii="Times New Roman" w:eastAsia="Times New Roman" w:hAnsi="Times New Roman" w:cs="Times New Roman"/>
              </w:rPr>
              <w:t>)</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150 до 6000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Фтористый водород</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0,25 до 10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7</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11</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Формальдегид</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0,25 до 10</w:t>
            </w:r>
          </w:p>
        </w:tc>
        <w:tc>
          <w:tcPr>
            <w:tcW w:w="19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Метилмеркаптан</w:t>
            </w:r>
            <w:proofErr w:type="spellEnd"/>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0,4 до 16</w:t>
            </w:r>
          </w:p>
        </w:tc>
        <w:tc>
          <w:tcPr>
            <w:tcW w:w="19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6</w:t>
            </w:r>
          </w:p>
        </w:tc>
        <w:tc>
          <w:tcPr>
            <w:tcW w:w="21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9</w:t>
            </w:r>
          </w:p>
        </w:tc>
        <w:tc>
          <w:tcPr>
            <w:tcW w:w="127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lang w:val="en-US"/>
              </w:rPr>
              <w:t>2</w:t>
            </w:r>
            <w:r w:rsidRPr="00A85053">
              <w:rPr>
                <w:rFonts w:ascii="Times New Roman" w:eastAsia="Times New Roman" w:hAnsi="Times New Roman" w:cs="Times New Roman"/>
                <w:snapToGrid w:val="0"/>
                <w:color w:val="000000"/>
              </w:rPr>
              <w:t>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Бензин</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50 до 2000</w:t>
            </w:r>
          </w:p>
        </w:tc>
        <w:tc>
          <w:tcPr>
            <w:tcW w:w="19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5</w:t>
            </w:r>
          </w:p>
        </w:tc>
        <w:tc>
          <w:tcPr>
            <w:tcW w:w="21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lang w:val="en-US"/>
              </w:rPr>
            </w:pPr>
            <w:r w:rsidRPr="00A85053">
              <w:rPr>
                <w:rFonts w:ascii="Times New Roman" w:eastAsia="Times New Roman" w:hAnsi="Times New Roman" w:cs="Times New Roman"/>
                <w:lang w:val="en-US"/>
              </w:rPr>
              <w:t>8</w:t>
            </w:r>
          </w:p>
        </w:tc>
        <w:tc>
          <w:tcPr>
            <w:tcW w:w="127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rPr>
              <w:t>2</w:t>
            </w:r>
            <w:r w:rsidRPr="00A85053">
              <w:rPr>
                <w:rFonts w:ascii="Times New Roman" w:eastAsia="Times New Roman" w:hAnsi="Times New Roman" w:cs="Times New Roman"/>
                <w:snapToGrid w:val="0"/>
                <w:color w:val="000000"/>
                <w:lang w:val="en-US"/>
              </w:rPr>
              <w:t>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Дизельное топливо</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150 до 6000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Диметилбензол</w:t>
            </w:r>
            <w:proofErr w:type="spellEnd"/>
            <w:r w:rsidRPr="00A85053">
              <w:rPr>
                <w:rFonts w:ascii="Times New Roman" w:eastAsia="Times New Roman" w:hAnsi="Times New Roman" w:cs="Times New Roman"/>
              </w:rPr>
              <w:t xml:space="preserve"> (Ксилол смесь изомеров </w:t>
            </w:r>
            <w:proofErr w:type="gramStart"/>
            <w:r w:rsidRPr="00A85053">
              <w:rPr>
                <w:rFonts w:ascii="Times New Roman" w:eastAsia="Times New Roman" w:hAnsi="Times New Roman" w:cs="Times New Roman"/>
              </w:rPr>
              <w:t>м</w:t>
            </w:r>
            <w:proofErr w:type="gramEnd"/>
            <w:r w:rsidRPr="00A85053">
              <w:rPr>
                <w:rFonts w:ascii="Times New Roman" w:eastAsia="Times New Roman" w:hAnsi="Times New Roman" w:cs="Times New Roman"/>
              </w:rPr>
              <w:t>-,o-,n-)</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1000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5</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Керосин</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150 до 6000</w:t>
            </w:r>
          </w:p>
        </w:tc>
        <w:tc>
          <w:tcPr>
            <w:tcW w:w="19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shd w:val="clear" w:color="auto" w:fill="auto"/>
            <w:vAlign w:val="center"/>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Марганец в сварочных аэрозолях (Р)</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0,1 до 4</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7</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10</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2-Аминоэтанол (</w:t>
            </w:r>
            <w:proofErr w:type="spellStart"/>
            <w:r w:rsidRPr="00A85053">
              <w:rPr>
                <w:rFonts w:ascii="Times New Roman" w:eastAsia="Times New Roman" w:hAnsi="Times New Roman" w:cs="Times New Roman"/>
              </w:rPr>
              <w:t>Моноэтаноламин</w:t>
            </w:r>
            <w:proofErr w:type="spellEnd"/>
            <w:r w:rsidRPr="00A85053">
              <w:rPr>
                <w:rFonts w:ascii="Times New Roman" w:eastAsia="Times New Roman" w:hAnsi="Times New Roman" w:cs="Times New Roman"/>
              </w:rPr>
              <w:t>)</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0,25 до 10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5</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Проп-2ен-1-аль (Акролеин)</w:t>
            </w:r>
          </w:p>
        </w:tc>
        <w:tc>
          <w:tcPr>
            <w:tcW w:w="2014" w:type="dxa"/>
            <w:tcBorders>
              <w:top w:val="single" w:sz="6" w:space="0" w:color="auto"/>
              <w:left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0,1 до 4</w:t>
            </w:r>
          </w:p>
        </w:tc>
        <w:tc>
          <w:tcPr>
            <w:tcW w:w="1926" w:type="dxa"/>
            <w:tcBorders>
              <w:top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7</w:t>
            </w:r>
          </w:p>
        </w:tc>
        <w:tc>
          <w:tcPr>
            <w:tcW w:w="2126" w:type="dxa"/>
            <w:tcBorders>
              <w:top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10</w:t>
            </w:r>
          </w:p>
        </w:tc>
        <w:tc>
          <w:tcPr>
            <w:tcW w:w="1276" w:type="dxa"/>
            <w:tcBorders>
              <w:top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412"/>
          <w:tblHeader/>
        </w:trPr>
        <w:tc>
          <w:tcPr>
            <w:tcW w:w="9356" w:type="dxa"/>
            <w:gridSpan w:val="5"/>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p>
        </w:tc>
      </w:tr>
      <w:tr w:rsidR="00A85053" w:rsidRPr="00A85053" w:rsidTr="00012921">
        <w:tblPrEx>
          <w:tblCellMar>
            <w:top w:w="0" w:type="dxa"/>
            <w:bottom w:w="0" w:type="dxa"/>
          </w:tblCellMar>
        </w:tblPrEx>
        <w:trPr>
          <w:trHeight w:val="632"/>
          <w:tblHeader/>
        </w:trPr>
        <w:tc>
          <w:tcPr>
            <w:tcW w:w="9356" w:type="dxa"/>
            <w:gridSpan w:val="5"/>
            <w:tcBorders>
              <w:bottom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i/>
                <w:snapToGrid w:val="0"/>
                <w:color w:val="000000"/>
              </w:rPr>
            </w:pPr>
            <w:r w:rsidRPr="00A85053">
              <w:rPr>
                <w:rFonts w:ascii="Times New Roman" w:eastAsia="Times New Roman" w:hAnsi="Times New Roman" w:cs="Times New Roman"/>
                <w:i/>
                <w:snapToGrid w:val="0"/>
                <w:color w:val="000000"/>
              </w:rPr>
              <w:lastRenderedPageBreak/>
              <w:t>Продолжение таблицы 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1</w:t>
            </w:r>
          </w:p>
        </w:tc>
        <w:tc>
          <w:tcPr>
            <w:tcW w:w="2014" w:type="dxa"/>
            <w:tcBorders>
              <w:top w:val="single" w:sz="6" w:space="0" w:color="auto"/>
              <w:left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2</w:t>
            </w:r>
          </w:p>
        </w:tc>
        <w:tc>
          <w:tcPr>
            <w:tcW w:w="1926" w:type="dxa"/>
            <w:tcBorders>
              <w:top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3</w:t>
            </w:r>
          </w:p>
        </w:tc>
        <w:tc>
          <w:tcPr>
            <w:tcW w:w="2126" w:type="dxa"/>
            <w:tcBorders>
              <w:top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4</w:t>
            </w:r>
          </w:p>
        </w:tc>
        <w:tc>
          <w:tcPr>
            <w:tcW w:w="1276" w:type="dxa"/>
            <w:tcBorders>
              <w:top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5</w:t>
            </w:r>
          </w:p>
        </w:tc>
      </w:tr>
      <w:tr w:rsidR="00A85053" w:rsidRPr="00A85053" w:rsidTr="00012921">
        <w:tblPrEx>
          <w:tblCellMar>
            <w:top w:w="0" w:type="dxa"/>
            <w:bottom w:w="0" w:type="dxa"/>
          </w:tblCellMar>
        </w:tblPrEx>
        <w:trPr>
          <w:trHeight w:val="316"/>
          <w:tblHeader/>
        </w:trPr>
        <w:tc>
          <w:tcPr>
            <w:tcW w:w="2014" w:type="dxa"/>
            <w:tcBorders>
              <w:top w:val="double" w:sz="4"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Пыль 10%&gt;SiO</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&gt;2%</w:t>
            </w:r>
          </w:p>
        </w:tc>
        <w:tc>
          <w:tcPr>
            <w:tcW w:w="2014" w:type="dxa"/>
            <w:tcBorders>
              <w:top w:val="double" w:sz="4"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 до 80</w:t>
            </w:r>
          </w:p>
        </w:tc>
        <w:tc>
          <w:tcPr>
            <w:tcW w:w="1926" w:type="dxa"/>
            <w:tcBorders>
              <w:top w:val="double" w:sz="4"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double" w:sz="4"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8</w:t>
            </w:r>
          </w:p>
        </w:tc>
        <w:tc>
          <w:tcPr>
            <w:tcW w:w="1276" w:type="dxa"/>
            <w:tcBorders>
              <w:top w:val="double" w:sz="4"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16</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Тетрахлорэтилен</w:t>
            </w:r>
            <w:proofErr w:type="spellEnd"/>
            <w:r w:rsidRPr="00A85053">
              <w:rPr>
                <w:rFonts w:ascii="Times New Roman" w:eastAsia="Times New Roman" w:hAnsi="Times New Roman" w:cs="Times New Roman"/>
              </w:rPr>
              <w:t xml:space="preserve"> (</w:t>
            </w:r>
            <w:proofErr w:type="spellStart"/>
            <w:r w:rsidRPr="00A85053">
              <w:rPr>
                <w:rFonts w:ascii="Times New Roman" w:eastAsia="Times New Roman" w:hAnsi="Times New Roman" w:cs="Times New Roman"/>
              </w:rPr>
              <w:t>Перхлорэтилен</w:t>
            </w:r>
            <w:proofErr w:type="spellEnd"/>
            <w:r w:rsidRPr="00A85053">
              <w:rPr>
                <w:rFonts w:ascii="Times New Roman" w:eastAsia="Times New Roman" w:hAnsi="Times New Roman" w:cs="Times New Roman"/>
              </w:rPr>
              <w:t>)</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5 до 200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18</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предельные C</w:t>
            </w:r>
            <w:r w:rsidRPr="00A85053">
              <w:rPr>
                <w:rFonts w:ascii="Times New Roman" w:eastAsia="Times New Roman" w:hAnsi="Times New Roman" w:cs="Times New Roman"/>
                <w:vertAlign w:val="subscript"/>
              </w:rPr>
              <w:t>12</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19</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50 до 2000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Щелочи едкие </w:t>
            </w:r>
            <w:proofErr w:type="spellStart"/>
            <w:proofErr w:type="gramStart"/>
            <w:r w:rsidRPr="00A85053">
              <w:rPr>
                <w:rFonts w:ascii="Times New Roman" w:eastAsia="Times New Roman" w:hAnsi="Times New Roman" w:cs="Times New Roman"/>
              </w:rPr>
              <w:t>N</w:t>
            </w:r>
            <w:proofErr w:type="gramEnd"/>
            <w:r w:rsidRPr="00A85053">
              <w:rPr>
                <w:rFonts w:ascii="Times New Roman" w:eastAsia="Times New Roman" w:hAnsi="Times New Roman" w:cs="Times New Roman"/>
              </w:rPr>
              <w:t>аОН</w:t>
            </w:r>
            <w:proofErr w:type="spellEnd"/>
            <w:r w:rsidRPr="00A85053">
              <w:rPr>
                <w:rFonts w:ascii="Times New Roman" w:eastAsia="Times New Roman" w:hAnsi="Times New Roman" w:cs="Times New Roman"/>
              </w:rPr>
              <w:t xml:space="preserve">, КОН (в пересчете на </w:t>
            </w:r>
            <w:proofErr w:type="spellStart"/>
            <w:r w:rsidRPr="00A85053">
              <w:rPr>
                <w:rFonts w:ascii="Times New Roman" w:eastAsia="Times New Roman" w:hAnsi="Times New Roman" w:cs="Times New Roman"/>
              </w:rPr>
              <w:t>NаОН</w:t>
            </w:r>
            <w:proofErr w:type="spellEnd"/>
            <w:r w:rsidRPr="00A85053">
              <w:rPr>
                <w:rFonts w:ascii="Times New Roman" w:eastAsia="Times New Roman" w:hAnsi="Times New Roman" w:cs="Times New Roman"/>
              </w:rPr>
              <w:t>)</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0,25 до 10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11</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Бензол</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100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9</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Ацетон</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100 до 4000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9</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Ксилол</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1000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7</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11</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Хлор</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0,5 до 20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7</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11</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Озон </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0,05 до 2</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5</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9</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Метанол</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100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9</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Фенол</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0,15 до 6</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9</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Хлорводород</w:t>
            </w:r>
            <w:proofErr w:type="spellEnd"/>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100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5</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9</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Пыль (</w:t>
            </w:r>
            <w:proofErr w:type="spellStart"/>
            <w:r w:rsidRPr="00A85053">
              <w:rPr>
                <w:rFonts w:ascii="Times New Roman" w:eastAsia="Times New Roman" w:hAnsi="Times New Roman" w:cs="Times New Roman"/>
                <w:snapToGrid w:val="0"/>
                <w:color w:val="000000"/>
                <w:lang w:val="en-US"/>
              </w:rPr>
              <w:t>SiO</w:t>
            </w:r>
            <w:proofErr w:type="spellEnd"/>
            <w:r w:rsidRPr="00A85053">
              <w:rPr>
                <w:rFonts w:ascii="Times New Roman" w:eastAsia="Times New Roman" w:hAnsi="Times New Roman" w:cs="Times New Roman"/>
                <w:snapToGrid w:val="0"/>
                <w:color w:val="000000"/>
                <w:vertAlign w:val="subscript"/>
              </w:rPr>
              <w:t>2</w:t>
            </w:r>
            <w:r w:rsidRPr="00A85053">
              <w:rPr>
                <w:rFonts w:ascii="Times New Roman" w:eastAsia="Times New Roman" w:hAnsi="Times New Roman" w:cs="Times New Roman"/>
                <w:snapToGrid w:val="0"/>
                <w:color w:val="000000"/>
              </w:rPr>
              <w:t>&lt;2 %)</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3 до 120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11</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22</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Аэрозоль сварочный</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 до 4</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15</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Кислота серная</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0,5 до 20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5</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rPr>
              <w:t>2</w:t>
            </w:r>
            <w:r w:rsidRPr="00A85053">
              <w:rPr>
                <w:rFonts w:ascii="Times New Roman" w:eastAsia="Times New Roman" w:hAnsi="Times New Roman" w:cs="Times New Roman"/>
                <w:snapToGrid w:val="0"/>
                <w:color w:val="000000"/>
                <w:lang w:val="en-US"/>
              </w:rPr>
              <w:t>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Хром (</w:t>
            </w:r>
            <w:r w:rsidRPr="00A85053">
              <w:rPr>
                <w:rFonts w:ascii="Times New Roman" w:eastAsia="Times New Roman" w:hAnsi="Times New Roman" w:cs="Times New Roman"/>
                <w:snapToGrid w:val="0"/>
                <w:color w:val="000000"/>
                <w:lang w:val="en-US"/>
              </w:rPr>
              <w:t>III</w:t>
            </w:r>
            <w:r w:rsidRPr="00A85053">
              <w:rPr>
                <w:rFonts w:ascii="Times New Roman" w:eastAsia="Times New Roman" w:hAnsi="Times New Roman" w:cs="Times New Roman"/>
                <w:snapToGrid w:val="0"/>
                <w:color w:val="000000"/>
              </w:rPr>
              <w:t>) и соединения</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0,5 до 20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15</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Хром и соединения</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0,5 до 20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15</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Кислород</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rPr>
              <w:t>от 10 % об</w:t>
            </w:r>
            <w:proofErr w:type="gramStart"/>
            <w:r w:rsidRPr="00A85053">
              <w:rPr>
                <w:rFonts w:ascii="Times New Roman" w:eastAsia="Times New Roman" w:hAnsi="Times New Roman" w:cs="Times New Roman"/>
                <w:snapToGrid w:val="0"/>
              </w:rPr>
              <w:t>.</w:t>
            </w:r>
            <w:proofErr w:type="gramEnd"/>
            <w:r w:rsidRPr="00A85053">
              <w:rPr>
                <w:rFonts w:ascii="Times New Roman" w:eastAsia="Times New Roman" w:hAnsi="Times New Roman" w:cs="Times New Roman"/>
                <w:snapToGrid w:val="0"/>
              </w:rPr>
              <w:t xml:space="preserve"> </w:t>
            </w:r>
            <w:proofErr w:type="gramStart"/>
            <w:r w:rsidRPr="00A85053">
              <w:rPr>
                <w:rFonts w:ascii="Times New Roman" w:eastAsia="Times New Roman" w:hAnsi="Times New Roman" w:cs="Times New Roman"/>
                <w:snapToGrid w:val="0"/>
              </w:rPr>
              <w:t>д</w:t>
            </w:r>
            <w:proofErr w:type="gramEnd"/>
            <w:r w:rsidRPr="00A85053">
              <w:rPr>
                <w:rFonts w:ascii="Times New Roman" w:eastAsia="Times New Roman" w:hAnsi="Times New Roman" w:cs="Times New Roman"/>
                <w:snapToGrid w:val="0"/>
              </w:rPr>
              <w:t>о 40 % об.</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15</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25</w:t>
            </w:r>
          </w:p>
        </w:tc>
      </w:tr>
      <w:tr w:rsidR="00A85053" w:rsidRPr="00A85053" w:rsidTr="00012921">
        <w:tblPrEx>
          <w:tblCellMar>
            <w:top w:w="0" w:type="dxa"/>
            <w:bottom w:w="0" w:type="dxa"/>
          </w:tblCellMar>
        </w:tblPrEx>
        <w:trPr>
          <w:trHeight w:val="316"/>
          <w:tblHeader/>
        </w:trPr>
        <w:tc>
          <w:tcPr>
            <w:tcW w:w="9356" w:type="dxa"/>
            <w:gridSpan w:val="5"/>
            <w:tcBorders>
              <w:top w:val="single" w:sz="6" w:space="0" w:color="auto"/>
              <w:left w:val="single" w:sz="6" w:space="0" w:color="auto"/>
              <w:bottom w:val="single" w:sz="6" w:space="0" w:color="auto"/>
              <w:right w:val="single" w:sz="6" w:space="0" w:color="auto"/>
            </w:tcBorders>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В промышленных выбросах</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Азота оксид</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0,03 до100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Азота диоксид</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0,02 до 40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Аммиак</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0,02 до 400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Сера диоксид</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0,025 до 200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Хлорводород</w:t>
            </w:r>
            <w:proofErr w:type="spellEnd"/>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0,05 до 100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17</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Фторводород</w:t>
            </w:r>
            <w:proofErr w:type="spellEnd"/>
          </w:p>
        </w:tc>
        <w:tc>
          <w:tcPr>
            <w:tcW w:w="2014" w:type="dxa"/>
            <w:tcBorders>
              <w:top w:val="single" w:sz="6" w:space="0" w:color="auto"/>
              <w:left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0,0025 до 10</w:t>
            </w:r>
          </w:p>
        </w:tc>
        <w:tc>
          <w:tcPr>
            <w:tcW w:w="1926" w:type="dxa"/>
            <w:tcBorders>
              <w:top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17</w:t>
            </w:r>
          </w:p>
        </w:tc>
        <w:tc>
          <w:tcPr>
            <w:tcW w:w="2126" w:type="dxa"/>
            <w:tcBorders>
              <w:top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9356" w:type="dxa"/>
            <w:gridSpan w:val="5"/>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i/>
              </w:rPr>
              <w:lastRenderedPageBreak/>
              <w:t>Продолжение таблицы 2</w:t>
            </w:r>
          </w:p>
        </w:tc>
      </w:tr>
      <w:tr w:rsidR="00A85053" w:rsidRPr="00A85053" w:rsidTr="00012921">
        <w:tblPrEx>
          <w:tblCellMar>
            <w:top w:w="0" w:type="dxa"/>
            <w:bottom w:w="0" w:type="dxa"/>
          </w:tblCellMar>
        </w:tblPrEx>
        <w:trPr>
          <w:trHeight w:val="412"/>
          <w:tblHeader/>
        </w:trPr>
        <w:tc>
          <w:tcPr>
            <w:tcW w:w="9356" w:type="dxa"/>
            <w:gridSpan w:val="5"/>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1</w:t>
            </w:r>
          </w:p>
        </w:tc>
        <w:tc>
          <w:tcPr>
            <w:tcW w:w="2014" w:type="dxa"/>
            <w:tcBorders>
              <w:top w:val="single" w:sz="6" w:space="0" w:color="auto"/>
              <w:left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2</w:t>
            </w:r>
          </w:p>
        </w:tc>
        <w:tc>
          <w:tcPr>
            <w:tcW w:w="1926" w:type="dxa"/>
            <w:tcBorders>
              <w:top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3</w:t>
            </w:r>
          </w:p>
        </w:tc>
        <w:tc>
          <w:tcPr>
            <w:tcW w:w="2126" w:type="dxa"/>
            <w:tcBorders>
              <w:top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4</w:t>
            </w:r>
          </w:p>
        </w:tc>
        <w:tc>
          <w:tcPr>
            <w:tcW w:w="1276" w:type="dxa"/>
            <w:tcBorders>
              <w:top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5</w:t>
            </w:r>
          </w:p>
        </w:tc>
      </w:tr>
      <w:tr w:rsidR="00A85053" w:rsidRPr="00A85053" w:rsidTr="00012921">
        <w:tblPrEx>
          <w:tblCellMar>
            <w:top w:w="0" w:type="dxa"/>
            <w:bottom w:w="0" w:type="dxa"/>
          </w:tblCellMar>
        </w:tblPrEx>
        <w:trPr>
          <w:trHeight w:val="316"/>
          <w:tblHeader/>
        </w:trPr>
        <w:tc>
          <w:tcPr>
            <w:tcW w:w="2014" w:type="dxa"/>
            <w:tcBorders>
              <w:top w:val="double" w:sz="4"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Кислота азотная </w:t>
            </w:r>
          </w:p>
        </w:tc>
        <w:tc>
          <w:tcPr>
            <w:tcW w:w="2014" w:type="dxa"/>
            <w:tcBorders>
              <w:top w:val="double" w:sz="4"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0,075 до 40</w:t>
            </w:r>
          </w:p>
        </w:tc>
        <w:tc>
          <w:tcPr>
            <w:tcW w:w="1926" w:type="dxa"/>
            <w:tcBorders>
              <w:top w:val="double" w:sz="4"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double" w:sz="4"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double" w:sz="4"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Кислота серная</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0,05 до 20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5</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Железа </w:t>
            </w:r>
            <w:proofErr w:type="spellStart"/>
            <w:r w:rsidRPr="00A85053">
              <w:rPr>
                <w:rFonts w:ascii="Times New Roman" w:eastAsia="Times New Roman" w:hAnsi="Times New Roman" w:cs="Times New Roman"/>
              </w:rPr>
              <w:t>триоксид</w:t>
            </w:r>
            <w:proofErr w:type="spellEnd"/>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0,02 до 120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Алюминий фосфат</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0,005 до 120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Метантиол</w:t>
            </w:r>
            <w:proofErr w:type="spellEnd"/>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0,003 до 16</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Углерода оксид</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1,5 до 400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Углерода диоксид</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1950 до 180000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5</w:t>
            </w:r>
            <w:r w:rsidRPr="00A85053">
              <w:rPr>
                <w:rFonts w:ascii="Times New Roman" w:eastAsia="Times New Roman" w:hAnsi="Times New Roman" w:cs="Times New Roman"/>
              </w:rPr>
              <w:t xml:space="preserve"> (по метану)</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35000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25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Формальдегид</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0,0015 до 10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Этанол</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2,5 до 20000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Ацетальдегид</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0,005 до100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17</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Этановая</w:t>
            </w:r>
            <w:proofErr w:type="spellEnd"/>
            <w:r w:rsidRPr="00A85053">
              <w:rPr>
                <w:rFonts w:ascii="Times New Roman" w:eastAsia="Times New Roman" w:hAnsi="Times New Roman" w:cs="Times New Roman"/>
              </w:rPr>
              <w:t xml:space="preserve"> кислота</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0,03 до 100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17</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Проп-2ен-1-аль (Акролеин)</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0,005 до 4</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7</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10</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rPr>
              <w:t>2</w:t>
            </w:r>
            <w:r w:rsidRPr="00A85053">
              <w:rPr>
                <w:rFonts w:ascii="Times New Roman" w:eastAsia="Times New Roman" w:hAnsi="Times New Roman" w:cs="Times New Roman"/>
                <w:snapToGrid w:val="0"/>
                <w:color w:val="000000"/>
                <w:lang w:val="en-US"/>
              </w:rPr>
              <w:t>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Ацетон</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0,125 до 4000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Бутан-1-ол</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0,05 до 200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17</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Углеводороды алифатические предельные  </w:t>
            </w:r>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10</w:t>
            </w:r>
            <w:r w:rsidRPr="00A85053">
              <w:rPr>
                <w:rFonts w:ascii="Times New Roman" w:eastAsia="Times New Roman" w:hAnsi="Times New Roman" w:cs="Times New Roman"/>
              </w:rPr>
              <w:t xml:space="preserve"> (по </w:t>
            </w:r>
            <w:proofErr w:type="spellStart"/>
            <w:r w:rsidRPr="00A85053">
              <w:rPr>
                <w:rFonts w:ascii="Times New Roman" w:eastAsia="Times New Roman" w:hAnsi="Times New Roman" w:cs="Times New Roman"/>
              </w:rPr>
              <w:t>гексану</w:t>
            </w:r>
            <w:proofErr w:type="spellEnd"/>
            <w:r w:rsidRPr="00A85053">
              <w:rPr>
                <w:rFonts w:ascii="Times New Roman" w:eastAsia="Times New Roman" w:hAnsi="Times New Roman" w:cs="Times New Roman"/>
              </w:rPr>
              <w:t>)</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30 до 6000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rPr>
              <w:t>2</w:t>
            </w:r>
            <w:r w:rsidRPr="00A85053">
              <w:rPr>
                <w:rFonts w:ascii="Times New Roman" w:eastAsia="Times New Roman" w:hAnsi="Times New Roman" w:cs="Times New Roman"/>
                <w:snapToGrid w:val="0"/>
                <w:color w:val="000000"/>
                <w:lang w:val="en-US"/>
              </w:rPr>
              <w:t>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Фенол</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0,0015 до 6</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Метилбензол (Толуол)</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0,3 до 1000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9</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13</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rPr>
              <w:t>2</w:t>
            </w:r>
            <w:r w:rsidRPr="00A85053">
              <w:rPr>
                <w:rFonts w:ascii="Times New Roman" w:eastAsia="Times New Roman" w:hAnsi="Times New Roman" w:cs="Times New Roman"/>
                <w:snapToGrid w:val="0"/>
                <w:color w:val="000000"/>
                <w:lang w:val="en-US"/>
              </w:rPr>
              <w:t>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Стирол</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0,001 до 200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Ксилол</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0,1 до 1000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17</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предельные (С</w:t>
            </w:r>
            <w:r w:rsidRPr="00A85053">
              <w:rPr>
                <w:rFonts w:ascii="Times New Roman" w:eastAsia="Times New Roman" w:hAnsi="Times New Roman" w:cs="Times New Roman"/>
                <w:vertAlign w:val="subscript"/>
              </w:rPr>
              <w:t>12</w:t>
            </w:r>
            <w:r w:rsidRPr="00A85053">
              <w:rPr>
                <w:rFonts w:ascii="Times New Roman" w:eastAsia="Times New Roman" w:hAnsi="Times New Roman" w:cs="Times New Roman"/>
              </w:rPr>
              <w:t>- С</w:t>
            </w:r>
            <w:r w:rsidRPr="00A85053">
              <w:rPr>
                <w:rFonts w:ascii="Times New Roman" w:eastAsia="Times New Roman" w:hAnsi="Times New Roman" w:cs="Times New Roman"/>
                <w:vertAlign w:val="subscript"/>
              </w:rPr>
              <w:t>19</w:t>
            </w:r>
            <w:r w:rsidRPr="00A85053">
              <w:rPr>
                <w:rFonts w:ascii="Times New Roman" w:eastAsia="Times New Roman" w:hAnsi="Times New Roman" w:cs="Times New Roman"/>
              </w:rPr>
              <w:t>)</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0,5 до 2000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rPr>
              <w:t>2</w:t>
            </w:r>
            <w:r w:rsidRPr="00A85053">
              <w:rPr>
                <w:rFonts w:ascii="Times New Roman" w:eastAsia="Times New Roman" w:hAnsi="Times New Roman" w:cs="Times New Roman"/>
                <w:snapToGrid w:val="0"/>
                <w:color w:val="000000"/>
                <w:lang w:val="en-US"/>
              </w:rPr>
              <w:t>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Бензин</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0,75 до 2000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5</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rPr>
              <w:t>2</w:t>
            </w:r>
            <w:r w:rsidRPr="00A85053">
              <w:rPr>
                <w:rFonts w:ascii="Times New Roman" w:eastAsia="Times New Roman" w:hAnsi="Times New Roman" w:cs="Times New Roman"/>
                <w:snapToGrid w:val="0"/>
                <w:color w:val="000000"/>
                <w:lang w:val="en-US"/>
              </w:rPr>
              <w:t>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Керосин</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0,6 до 6000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6</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9</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rPr>
              <w:t>2</w:t>
            </w:r>
            <w:r w:rsidRPr="00A85053">
              <w:rPr>
                <w:rFonts w:ascii="Times New Roman" w:eastAsia="Times New Roman" w:hAnsi="Times New Roman" w:cs="Times New Roman"/>
                <w:snapToGrid w:val="0"/>
                <w:color w:val="000000"/>
                <w:lang w:val="en-US"/>
              </w:rPr>
              <w:t>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Масла минеральные</w:t>
            </w:r>
          </w:p>
        </w:tc>
        <w:tc>
          <w:tcPr>
            <w:tcW w:w="2014" w:type="dxa"/>
            <w:tcBorders>
              <w:top w:val="single" w:sz="6" w:space="0" w:color="auto"/>
              <w:left w:val="single" w:sz="6" w:space="0" w:color="auto"/>
              <w:bottom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0,025 до 100</w:t>
            </w:r>
          </w:p>
        </w:tc>
        <w:tc>
          <w:tcPr>
            <w:tcW w:w="19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Пыль 10%&gt;SiO</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&gt;2%</w:t>
            </w:r>
          </w:p>
        </w:tc>
        <w:tc>
          <w:tcPr>
            <w:tcW w:w="2014" w:type="dxa"/>
            <w:tcBorders>
              <w:top w:val="single" w:sz="6" w:space="0" w:color="auto"/>
              <w:left w:val="single" w:sz="6" w:space="0" w:color="auto"/>
              <w:right w:val="single" w:sz="6"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0,075 до 80</w:t>
            </w:r>
          </w:p>
        </w:tc>
        <w:tc>
          <w:tcPr>
            <w:tcW w:w="1926" w:type="dxa"/>
            <w:tcBorders>
              <w:top w:val="single" w:sz="6" w:space="0" w:color="auto"/>
              <w:right w:val="single" w:sz="6" w:space="0" w:color="auto"/>
            </w:tcBorders>
            <w:shd w:val="clear" w:color="auto" w:fill="auto"/>
          </w:tcPr>
          <w:p w:rsidR="00A85053" w:rsidRPr="00A85053" w:rsidRDefault="00A85053" w:rsidP="00A85053">
            <w:pPr>
              <w:suppressAutoHyphens/>
              <w:spacing w:after="120"/>
              <w:ind w:right="-102"/>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6</w:t>
            </w:r>
          </w:p>
        </w:tc>
        <w:tc>
          <w:tcPr>
            <w:tcW w:w="2126" w:type="dxa"/>
            <w:tcBorders>
              <w:top w:val="single" w:sz="6" w:space="0" w:color="auto"/>
              <w:right w:val="single" w:sz="6" w:space="0" w:color="auto"/>
            </w:tcBorders>
            <w:shd w:val="clear" w:color="auto" w:fill="auto"/>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8</w:t>
            </w:r>
          </w:p>
        </w:tc>
        <w:tc>
          <w:tcPr>
            <w:tcW w:w="1276" w:type="dxa"/>
            <w:tcBorders>
              <w:top w:val="single" w:sz="6" w:space="0" w:color="auto"/>
              <w:right w:val="single" w:sz="6" w:space="0" w:color="auto"/>
            </w:tcBorders>
            <w:shd w:val="clear" w:color="auto" w:fill="auto"/>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lang w:val="en-US"/>
              </w:rPr>
            </w:pPr>
            <w:r w:rsidRPr="00A85053">
              <w:rPr>
                <w:rFonts w:ascii="Times New Roman" w:eastAsia="Times New Roman" w:hAnsi="Times New Roman" w:cs="Times New Roman"/>
                <w:snapToGrid w:val="0"/>
                <w:color w:val="000000"/>
                <w:lang w:val="en-US"/>
              </w:rPr>
              <w:t>16</w:t>
            </w:r>
          </w:p>
        </w:tc>
      </w:tr>
      <w:tr w:rsidR="00A85053" w:rsidRPr="00A85053" w:rsidTr="00012921">
        <w:tblPrEx>
          <w:tblCellMar>
            <w:top w:w="0" w:type="dxa"/>
            <w:bottom w:w="0" w:type="dxa"/>
          </w:tblCellMar>
        </w:tblPrEx>
        <w:trPr>
          <w:trHeight w:val="316"/>
          <w:tblHeader/>
        </w:trPr>
        <w:tc>
          <w:tcPr>
            <w:tcW w:w="9356" w:type="dxa"/>
            <w:gridSpan w:val="5"/>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i/>
                <w:snapToGrid w:val="0"/>
                <w:color w:val="000000"/>
              </w:rPr>
            </w:pPr>
            <w:r w:rsidRPr="00A85053">
              <w:rPr>
                <w:rFonts w:ascii="Times New Roman" w:eastAsia="Times New Roman" w:hAnsi="Times New Roman" w:cs="Times New Roman"/>
                <w:i/>
                <w:snapToGrid w:val="0"/>
                <w:color w:val="000000"/>
              </w:rPr>
              <w:lastRenderedPageBreak/>
              <w:t>Окончание таблицы 2</w:t>
            </w:r>
          </w:p>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1</w:t>
            </w:r>
          </w:p>
        </w:tc>
        <w:tc>
          <w:tcPr>
            <w:tcW w:w="2014" w:type="dxa"/>
            <w:tcBorders>
              <w:top w:val="single" w:sz="6" w:space="0" w:color="auto"/>
              <w:left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2</w:t>
            </w:r>
          </w:p>
        </w:tc>
        <w:tc>
          <w:tcPr>
            <w:tcW w:w="1926" w:type="dxa"/>
            <w:tcBorders>
              <w:top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3</w:t>
            </w:r>
          </w:p>
        </w:tc>
        <w:tc>
          <w:tcPr>
            <w:tcW w:w="2126" w:type="dxa"/>
            <w:tcBorders>
              <w:top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4</w:t>
            </w:r>
          </w:p>
        </w:tc>
        <w:tc>
          <w:tcPr>
            <w:tcW w:w="1276" w:type="dxa"/>
            <w:tcBorders>
              <w:top w:val="single" w:sz="6" w:space="0" w:color="auto"/>
              <w:bottom w:val="double" w:sz="4" w:space="0" w:color="auto"/>
              <w:right w:val="single" w:sz="6" w:space="0" w:color="auto"/>
            </w:tcBorders>
            <w:shd w:val="clear" w:color="auto" w:fill="auto"/>
          </w:tcPr>
          <w:p w:rsidR="00A85053" w:rsidRPr="00A85053" w:rsidRDefault="00A85053" w:rsidP="00A85053">
            <w:pPr>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5</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Пыль неорганическая</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от 0,05 до 40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snapToGrid w:val="0"/>
                <w:color w:val="000000"/>
              </w:rPr>
              <w:t>Хром (</w:t>
            </w:r>
            <w:r w:rsidRPr="00A85053">
              <w:rPr>
                <w:rFonts w:ascii="Times New Roman" w:eastAsia="Times New Roman" w:hAnsi="Times New Roman" w:cs="Times New Roman"/>
                <w:snapToGrid w:val="0"/>
                <w:color w:val="000000"/>
                <w:lang w:val="en-US"/>
              </w:rPr>
              <w:t>III</w:t>
            </w:r>
            <w:r w:rsidRPr="00A85053">
              <w:rPr>
                <w:rFonts w:ascii="Times New Roman" w:eastAsia="Times New Roman" w:hAnsi="Times New Roman" w:cs="Times New Roman"/>
                <w:snapToGrid w:val="0"/>
                <w:color w:val="000000"/>
              </w:rPr>
              <w:t>) и соединения</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 до 20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blHeader/>
        </w:trPr>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Хром и соединения</w:t>
            </w:r>
          </w:p>
        </w:tc>
        <w:tc>
          <w:tcPr>
            <w:tcW w:w="2014" w:type="dxa"/>
            <w:tcBorders>
              <w:top w:val="single" w:sz="6" w:space="0" w:color="auto"/>
              <w:left w:val="single" w:sz="6" w:space="0" w:color="auto"/>
              <w:bottom w:val="single" w:sz="6" w:space="0" w:color="auto"/>
              <w:right w:val="single" w:sz="6"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от 0 до 20</w:t>
            </w:r>
          </w:p>
        </w:tc>
        <w:tc>
          <w:tcPr>
            <w:tcW w:w="19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ind w:right="-102"/>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14</w:t>
            </w:r>
          </w:p>
        </w:tc>
        <w:tc>
          <w:tcPr>
            <w:tcW w:w="2126" w:type="dxa"/>
            <w:tcBorders>
              <w:top w:val="single" w:sz="6" w:space="0" w:color="auto"/>
              <w:bottom w:val="single" w:sz="6" w:space="0" w:color="auto"/>
              <w:right w:val="single" w:sz="6" w:space="0" w:color="auto"/>
            </w:tcBorders>
          </w:tcPr>
          <w:p w:rsidR="00A85053" w:rsidRPr="00A85053" w:rsidRDefault="00A85053" w:rsidP="00A85053">
            <w:pPr>
              <w:suppressAutoHyphens/>
              <w:spacing w:after="120"/>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28</w:t>
            </w:r>
          </w:p>
        </w:tc>
        <w:tc>
          <w:tcPr>
            <w:tcW w:w="1276" w:type="dxa"/>
            <w:tcBorders>
              <w:top w:val="single" w:sz="6" w:space="0" w:color="auto"/>
              <w:bottom w:val="single" w:sz="6" w:space="0" w:color="auto"/>
              <w:right w:val="single" w:sz="6" w:space="0" w:color="auto"/>
            </w:tcBorders>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20</w:t>
            </w:r>
          </w:p>
        </w:tc>
      </w:tr>
      <w:tr w:rsidR="00A85053" w:rsidRPr="00A85053" w:rsidTr="00012921">
        <w:tblPrEx>
          <w:tblCellMar>
            <w:top w:w="0" w:type="dxa"/>
            <w:bottom w:w="0" w:type="dxa"/>
          </w:tblCellMar>
        </w:tblPrEx>
        <w:trPr>
          <w:trHeight w:val="316"/>
        </w:trPr>
        <w:tc>
          <w:tcPr>
            <w:tcW w:w="9356" w:type="dxa"/>
            <w:gridSpan w:val="5"/>
            <w:tcBorders>
              <w:top w:val="single" w:sz="4" w:space="0" w:color="auto"/>
              <w:left w:val="single" w:sz="4" w:space="0" w:color="auto"/>
              <w:bottom w:val="single" w:sz="4" w:space="0" w:color="auto"/>
              <w:right w:val="single" w:sz="4" w:space="0" w:color="auto"/>
            </w:tcBorders>
            <w:vAlign w:val="center"/>
          </w:tcPr>
          <w:p w:rsidR="00A85053" w:rsidRPr="00A85053" w:rsidRDefault="00A85053" w:rsidP="00A85053">
            <w:pPr>
              <w:tabs>
                <w:tab w:val="left" w:pos="567"/>
                <w:tab w:val="left" w:pos="709"/>
                <w:tab w:val="left" w:pos="851"/>
              </w:tabs>
              <w:suppressAutoHyphens/>
              <w:ind w:right="171" w:firstLine="538"/>
              <w:jc w:val="both"/>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 xml:space="preserve">* соответствует расширенной неопределенности результатов анализа при коэффициенте охвата </w:t>
            </w:r>
            <w:r w:rsidRPr="00A85053">
              <w:rPr>
                <w:rFonts w:ascii="Times New Roman" w:eastAsia="Times New Roman" w:hAnsi="Times New Roman" w:cs="Times New Roman"/>
                <w:snapToGrid w:val="0"/>
                <w:color w:val="000000"/>
                <w:lang w:val="en-US"/>
              </w:rPr>
              <w:t>k</w:t>
            </w:r>
            <w:r w:rsidRPr="00A85053">
              <w:rPr>
                <w:rFonts w:ascii="Times New Roman" w:eastAsia="Times New Roman" w:hAnsi="Times New Roman" w:cs="Times New Roman"/>
                <w:snapToGrid w:val="0"/>
                <w:color w:val="000000"/>
              </w:rPr>
              <w:t>=2, и доверительной вероятности 0,95.</w:t>
            </w:r>
          </w:p>
        </w:tc>
      </w:tr>
    </w:tbl>
    <w:p w:rsidR="00A85053" w:rsidRPr="00A85053" w:rsidRDefault="00A85053" w:rsidP="00A85053">
      <w:pPr>
        <w:suppressAutoHyphens/>
        <w:ind w:firstLine="540"/>
        <w:jc w:val="both"/>
        <w:rPr>
          <w:rFonts w:ascii="Times New Roman" w:eastAsia="Times New Roman" w:hAnsi="Times New Roman" w:cs="Times New Roman"/>
        </w:rPr>
      </w:pPr>
    </w:p>
    <w:p w:rsidR="00A85053" w:rsidRPr="00A85053" w:rsidRDefault="00A85053" w:rsidP="00A85053">
      <w:pPr>
        <w:suppressAutoHyphens/>
        <w:ind w:firstLine="540"/>
        <w:jc w:val="both"/>
        <w:rPr>
          <w:rFonts w:ascii="Times New Roman" w:eastAsia="Times New Roman" w:hAnsi="Times New Roman" w:cs="Times New Roman"/>
          <w:b/>
          <w:color w:val="FF0000"/>
        </w:rPr>
      </w:pPr>
      <w:r w:rsidRPr="00A85053">
        <w:rPr>
          <w:rFonts w:ascii="Times New Roman" w:eastAsia="Times New Roman" w:hAnsi="Times New Roman" w:cs="Times New Roman"/>
        </w:rPr>
        <w:t xml:space="preserve">Настоящий стандарт обеспечивает получение результатов измерений при доверительной вероятности </w:t>
      </w:r>
      <w:proofErr w:type="gramStart"/>
      <w:r w:rsidRPr="00A85053">
        <w:rPr>
          <w:rFonts w:ascii="Times New Roman" w:eastAsia="Times New Roman" w:hAnsi="Times New Roman" w:cs="Times New Roman"/>
        </w:rPr>
        <w:t>Р</w:t>
      </w:r>
      <w:proofErr w:type="gramEnd"/>
      <w:r w:rsidRPr="00A85053">
        <w:rPr>
          <w:rFonts w:ascii="Times New Roman" w:eastAsia="Times New Roman" w:hAnsi="Times New Roman" w:cs="Times New Roman"/>
        </w:rPr>
        <w:t xml:space="preserve"> = 0,95 и n=1 с нормативом точности по ГОСТ 12.1.005.</w:t>
      </w:r>
    </w:p>
    <w:p w:rsidR="00A85053" w:rsidRPr="00A85053" w:rsidRDefault="00A85053" w:rsidP="00A85053">
      <w:pPr>
        <w:tabs>
          <w:tab w:val="left" w:pos="7020"/>
        </w:tabs>
        <w:suppressAutoHyphens/>
        <w:ind w:firstLine="567"/>
        <w:rPr>
          <w:rFonts w:ascii="Times New Roman" w:eastAsia="Times New Roman" w:hAnsi="Times New Roman" w:cs="Times New Roman"/>
          <w:b/>
        </w:rPr>
      </w:pPr>
    </w:p>
    <w:p w:rsidR="00A85053" w:rsidRPr="00A85053" w:rsidRDefault="00A85053" w:rsidP="00A85053">
      <w:pPr>
        <w:tabs>
          <w:tab w:val="left" w:pos="7020"/>
        </w:tabs>
        <w:suppressAutoHyphens/>
        <w:ind w:firstLine="567"/>
        <w:rPr>
          <w:rFonts w:ascii="Times New Roman" w:eastAsia="Times New Roman" w:hAnsi="Times New Roman" w:cs="Times New Roman"/>
          <w:b/>
        </w:rPr>
      </w:pPr>
      <w:r w:rsidRPr="00A85053">
        <w:rPr>
          <w:rFonts w:ascii="Times New Roman" w:eastAsia="Times New Roman" w:hAnsi="Times New Roman" w:cs="Times New Roman"/>
          <w:b/>
        </w:rPr>
        <w:t>5 Средства измерений, вспомогательные устройства, реактивы и материалы</w:t>
      </w:r>
    </w:p>
    <w:p w:rsidR="00A85053" w:rsidRPr="00A85053" w:rsidRDefault="00A85053" w:rsidP="00A85053">
      <w:pPr>
        <w:tabs>
          <w:tab w:val="left" w:pos="7020"/>
        </w:tabs>
        <w:suppressAutoHyphens/>
        <w:ind w:firstLine="567"/>
        <w:rPr>
          <w:rFonts w:ascii="Times New Roman" w:eastAsia="Times New Roman" w:hAnsi="Times New Roman" w:cs="Times New Roman"/>
          <w:b/>
        </w:rPr>
      </w:pP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Газоанализатор со встроенным насосом для отбора проб воздуха объемом                 0,5 дм3, использование в соответствие с ГОСТ 13320, ГОСТ 17.2.6.02;</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Разбавитель  переносной РП-1;</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Термостат  переносной ТП-1, использование в соответствие с ГОСТ 12.1.019;</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Фильтр  сорбционный ФС-1;</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Фильтр  пылевой ФП-1;</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Трубка полиэтиленовая ПВД длиной 3 м и внутренним диаметром 5 мм;</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Азот газообразный особой чистоты 2-й сорт по ГОСТ 9293;</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Поверочная  газовая смесь состава Н</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S+N</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 xml:space="preserve"> (3,3 мг/м</w:t>
      </w:r>
      <w:r w:rsidRPr="00A85053">
        <w:rPr>
          <w:rFonts w:ascii="Times New Roman" w:eastAsia="Times New Roman" w:hAnsi="Times New Roman" w:cs="Times New Roman"/>
          <w:vertAlign w:val="superscript"/>
        </w:rPr>
        <w:t>3</w:t>
      </w:r>
      <w:r w:rsidRPr="00A85053">
        <w:rPr>
          <w:rFonts w:ascii="Times New Roman" w:eastAsia="Times New Roman" w:hAnsi="Times New Roman" w:cs="Times New Roman"/>
        </w:rPr>
        <w:t>), ГСО 8368, регистрационный номер по Реестру МСО № 1203:2005, использование в соответствие с ГОСТ 12.1.007;</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Поверочная  газовая смесь состава Н</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S+ N</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 xml:space="preserve"> (49 мг/м</w:t>
      </w:r>
      <w:r w:rsidRPr="00A85053">
        <w:rPr>
          <w:rFonts w:ascii="Times New Roman" w:eastAsia="Times New Roman" w:hAnsi="Times New Roman" w:cs="Times New Roman"/>
          <w:vertAlign w:val="superscript"/>
        </w:rPr>
        <w:t>3</w:t>
      </w:r>
      <w:r w:rsidRPr="00A85053">
        <w:rPr>
          <w:rFonts w:ascii="Times New Roman" w:eastAsia="Times New Roman" w:hAnsi="Times New Roman" w:cs="Times New Roman"/>
        </w:rPr>
        <w:t>), ГСО 8369, регистрационный номер по Реестру МСО № 1204:2005, использование в соответствие с ГОСТ 12.1.007;</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Поверочная  газовая смесь состава S</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О+N</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 xml:space="preserve"> (101 млн</w:t>
      </w:r>
      <w:r w:rsidRPr="00A85053">
        <w:rPr>
          <w:rFonts w:ascii="Times New Roman" w:eastAsia="Times New Roman" w:hAnsi="Times New Roman" w:cs="Times New Roman"/>
          <w:vertAlign w:val="superscript"/>
        </w:rPr>
        <w:t>-1</w:t>
      </w:r>
      <w:r w:rsidRPr="00A85053">
        <w:rPr>
          <w:rFonts w:ascii="Times New Roman" w:eastAsia="Times New Roman" w:hAnsi="Times New Roman" w:cs="Times New Roman"/>
        </w:rPr>
        <w:t>), ГСО 4276-88, регистрационный номер по Реестру МСО № 0433:2002;</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Поверочная  газовая смесь состава S</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О+N</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 xml:space="preserve"> (37,6 млн</w:t>
      </w:r>
      <w:r w:rsidRPr="00A85053">
        <w:rPr>
          <w:rFonts w:ascii="Times New Roman" w:eastAsia="Times New Roman" w:hAnsi="Times New Roman" w:cs="Times New Roman"/>
          <w:vertAlign w:val="superscript"/>
        </w:rPr>
        <w:t>-1</w:t>
      </w:r>
      <w:r w:rsidRPr="00A85053">
        <w:rPr>
          <w:rFonts w:ascii="Times New Roman" w:eastAsia="Times New Roman" w:hAnsi="Times New Roman" w:cs="Times New Roman"/>
        </w:rPr>
        <w:t>), ГСО 8373-2003, регистрационный номер по Реестру МСО № 1208:2005;</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Поверочная  газовая смесь состава NО</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+N</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 xml:space="preserve"> (10 млн</w:t>
      </w:r>
      <w:r w:rsidRPr="00A85053">
        <w:rPr>
          <w:rFonts w:ascii="Times New Roman" w:eastAsia="Times New Roman" w:hAnsi="Times New Roman" w:cs="Times New Roman"/>
          <w:vertAlign w:val="superscript"/>
        </w:rPr>
        <w:t>-1</w:t>
      </w:r>
      <w:r w:rsidRPr="00A85053">
        <w:rPr>
          <w:rFonts w:ascii="Times New Roman" w:eastAsia="Times New Roman" w:hAnsi="Times New Roman" w:cs="Times New Roman"/>
        </w:rPr>
        <w:t>), ГСО 8370-2003, регистрационный номер по Реестру МСО № 1205:2005;</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Поверочная  газовая смесь состава NО</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+N</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 xml:space="preserve"> (19 млн</w:t>
      </w:r>
      <w:r w:rsidRPr="00A85053">
        <w:rPr>
          <w:rFonts w:ascii="Times New Roman" w:eastAsia="Times New Roman" w:hAnsi="Times New Roman" w:cs="Times New Roman"/>
          <w:vertAlign w:val="superscript"/>
        </w:rPr>
        <w:t>-1</w:t>
      </w:r>
      <w:r w:rsidRPr="00A85053">
        <w:rPr>
          <w:rFonts w:ascii="Times New Roman" w:eastAsia="Times New Roman" w:hAnsi="Times New Roman" w:cs="Times New Roman"/>
        </w:rPr>
        <w:t>), ГСО 8370-2003, регистрационный номер по Реестру МСО № 1205:2005;</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 xml:space="preserve">Поверочная  газовая смесь состава </w:t>
      </w:r>
      <w:proofErr w:type="spellStart"/>
      <w:proofErr w:type="gramStart"/>
      <w:r w:rsidRPr="00A85053">
        <w:rPr>
          <w:rFonts w:ascii="Times New Roman" w:eastAsia="Times New Roman" w:hAnsi="Times New Roman" w:cs="Times New Roman"/>
        </w:rPr>
        <w:t>СО</w:t>
      </w:r>
      <w:proofErr w:type="gramEnd"/>
      <w:r w:rsidRPr="00A85053">
        <w:rPr>
          <w:rFonts w:ascii="Times New Roman" w:eastAsia="Times New Roman" w:hAnsi="Times New Roman" w:cs="Times New Roman"/>
        </w:rPr>
        <w:t>+воздух</w:t>
      </w:r>
      <w:proofErr w:type="spellEnd"/>
      <w:r w:rsidRPr="00A85053">
        <w:rPr>
          <w:rFonts w:ascii="Times New Roman" w:eastAsia="Times New Roman" w:hAnsi="Times New Roman" w:cs="Times New Roman"/>
        </w:rPr>
        <w:t xml:space="preserve"> (0,00043 % об.), регистрационный номер по Реестру ГСИ РК № KZ.03.01.00316-2012;</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Поверочная  газовая смесь состава СО+N</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 xml:space="preserve"> (0,03 % об.), регистрационный номер по Реестру ГСИ РК № KZ.03.01.00320-2012;</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Поверочная  газовая смесь состава О</w:t>
      </w:r>
      <w:proofErr w:type="gramStart"/>
      <w:r w:rsidRPr="00A85053">
        <w:rPr>
          <w:rFonts w:ascii="Times New Roman" w:eastAsia="Times New Roman" w:hAnsi="Times New Roman" w:cs="Times New Roman"/>
          <w:vertAlign w:val="subscript"/>
        </w:rPr>
        <w:t>2</w:t>
      </w:r>
      <w:proofErr w:type="gramEnd"/>
      <w:r w:rsidRPr="00A85053">
        <w:rPr>
          <w:rFonts w:ascii="Times New Roman" w:eastAsia="Times New Roman" w:hAnsi="Times New Roman" w:cs="Times New Roman"/>
        </w:rPr>
        <w:t>+N</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 xml:space="preserve"> (20,0 % об.), ГСО 3730-87, регистрационный номер по Реестру ГСИ РК № KZ.03.01.00180-2009.</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 xml:space="preserve">Стандарт – титр серная кислота, </w:t>
      </w:r>
      <w:proofErr w:type="spellStart"/>
      <w:r w:rsidRPr="00A85053">
        <w:rPr>
          <w:rFonts w:ascii="Times New Roman" w:eastAsia="Times New Roman" w:hAnsi="Times New Roman" w:cs="Times New Roman"/>
        </w:rPr>
        <w:t>чда</w:t>
      </w:r>
      <w:proofErr w:type="spellEnd"/>
      <w:r w:rsidRPr="00A85053">
        <w:rPr>
          <w:rFonts w:ascii="Times New Roman" w:eastAsia="Times New Roman" w:hAnsi="Times New Roman" w:cs="Times New Roman"/>
        </w:rPr>
        <w:t>;</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Стандартный образец  состава водных растворов ионов хрома (</w:t>
      </w:r>
      <w:r w:rsidRPr="00A85053">
        <w:rPr>
          <w:rFonts w:ascii="Times New Roman" w:eastAsia="Times New Roman" w:hAnsi="Times New Roman" w:cs="Times New Roman"/>
          <w:lang w:val="en-US"/>
        </w:rPr>
        <w:t>VI</w:t>
      </w:r>
      <w:r w:rsidRPr="00A85053">
        <w:rPr>
          <w:rFonts w:ascii="Times New Roman" w:eastAsia="Times New Roman" w:hAnsi="Times New Roman" w:cs="Times New Roman"/>
        </w:rPr>
        <w:t>), МСО 0011:1998</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Стандартный образец состава газовой смеси С</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Н</w:t>
      </w:r>
      <w:r w:rsidRPr="00A85053">
        <w:rPr>
          <w:rFonts w:ascii="Times New Roman" w:eastAsia="Times New Roman" w:hAnsi="Times New Roman" w:cs="Times New Roman"/>
          <w:vertAlign w:val="subscript"/>
        </w:rPr>
        <w:t>5</w:t>
      </w:r>
      <w:r w:rsidRPr="00A85053">
        <w:rPr>
          <w:rFonts w:ascii="Times New Roman" w:eastAsia="Times New Roman" w:hAnsi="Times New Roman" w:cs="Times New Roman"/>
        </w:rPr>
        <w:t>ОН+</w:t>
      </w:r>
      <w:r w:rsidRPr="00A85053">
        <w:rPr>
          <w:rFonts w:ascii="Times New Roman" w:eastAsia="Times New Roman" w:hAnsi="Times New Roman" w:cs="Times New Roman"/>
          <w:lang w:val="en-US"/>
        </w:rPr>
        <w:t>N</w:t>
      </w:r>
      <w:r w:rsidRPr="00A85053">
        <w:rPr>
          <w:rFonts w:ascii="Times New Roman" w:eastAsia="Times New Roman" w:hAnsi="Times New Roman" w:cs="Times New Roman"/>
          <w:vertAlign w:val="subscript"/>
        </w:rPr>
        <w:t xml:space="preserve">2, </w:t>
      </w:r>
      <w:r w:rsidRPr="00A85053">
        <w:rPr>
          <w:rFonts w:ascii="Times New Roman" w:eastAsia="Times New Roman" w:hAnsi="Times New Roman" w:cs="Times New Roman"/>
        </w:rPr>
        <w:t>МСО 1202-2005;</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 xml:space="preserve">Стандартный образец состава метилбензола (Толуол) </w:t>
      </w:r>
      <w:proofErr w:type="gramStart"/>
      <w:r w:rsidRPr="00A85053">
        <w:rPr>
          <w:rFonts w:ascii="Times New Roman" w:eastAsia="Times New Roman" w:hAnsi="Times New Roman" w:cs="Times New Roman"/>
        </w:rPr>
        <w:t>Т-ЭК</w:t>
      </w:r>
      <w:proofErr w:type="gramEnd"/>
      <w:r w:rsidRPr="00A85053">
        <w:rPr>
          <w:rFonts w:ascii="Times New Roman" w:eastAsia="Times New Roman" w:hAnsi="Times New Roman" w:cs="Times New Roman"/>
        </w:rPr>
        <w:t>, МСО 0287:2002;</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lastRenderedPageBreak/>
        <w:t xml:space="preserve">Стандартный образец состава газовых смесей </w:t>
      </w:r>
      <w:r w:rsidRPr="00A85053">
        <w:rPr>
          <w:rFonts w:ascii="Times New Roman" w:eastAsia="Times New Roman" w:hAnsi="Times New Roman" w:cs="Times New Roman"/>
          <w:lang w:val="en-US"/>
        </w:rPr>
        <w:t>H</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lang w:val="en-US"/>
        </w:rPr>
        <w:t>S</w:t>
      </w:r>
      <w:r w:rsidRPr="00A85053">
        <w:rPr>
          <w:rFonts w:ascii="Times New Roman" w:eastAsia="Times New Roman" w:hAnsi="Times New Roman" w:cs="Times New Roman"/>
        </w:rPr>
        <w:t>+</w:t>
      </w:r>
      <w:r w:rsidRPr="00A85053">
        <w:rPr>
          <w:rFonts w:ascii="Times New Roman" w:eastAsia="Times New Roman" w:hAnsi="Times New Roman" w:cs="Times New Roman"/>
          <w:lang w:val="en-US"/>
        </w:rPr>
        <w:t>CH</w:t>
      </w:r>
      <w:r w:rsidRPr="00A85053">
        <w:rPr>
          <w:rFonts w:ascii="Times New Roman" w:eastAsia="Times New Roman" w:hAnsi="Times New Roman" w:cs="Times New Roman"/>
          <w:vertAlign w:val="subscript"/>
        </w:rPr>
        <w:t>3</w:t>
      </w:r>
      <w:r w:rsidRPr="00A85053">
        <w:rPr>
          <w:rFonts w:ascii="Times New Roman" w:eastAsia="Times New Roman" w:hAnsi="Times New Roman" w:cs="Times New Roman"/>
          <w:lang w:val="en-US"/>
        </w:rPr>
        <w:t>SH</w:t>
      </w:r>
      <w:r w:rsidRPr="00A85053">
        <w:rPr>
          <w:rFonts w:ascii="Times New Roman" w:eastAsia="Times New Roman" w:hAnsi="Times New Roman" w:cs="Times New Roman"/>
        </w:rPr>
        <w:t>+</w:t>
      </w:r>
      <w:r w:rsidRPr="00A85053">
        <w:rPr>
          <w:rFonts w:ascii="Times New Roman" w:eastAsia="Times New Roman" w:hAnsi="Times New Roman" w:cs="Times New Roman"/>
          <w:lang w:val="en-US"/>
        </w:rPr>
        <w:t>C</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lang w:val="en-US"/>
        </w:rPr>
        <w:t>H</w:t>
      </w:r>
      <w:r w:rsidRPr="00A85053">
        <w:rPr>
          <w:rFonts w:ascii="Times New Roman" w:eastAsia="Times New Roman" w:hAnsi="Times New Roman" w:cs="Times New Roman"/>
          <w:vertAlign w:val="subscript"/>
        </w:rPr>
        <w:t>3</w:t>
      </w:r>
      <w:r w:rsidRPr="00A85053">
        <w:rPr>
          <w:rFonts w:ascii="Times New Roman" w:eastAsia="Times New Roman" w:hAnsi="Times New Roman" w:cs="Times New Roman"/>
          <w:lang w:val="en-US"/>
        </w:rPr>
        <w:t>SH</w:t>
      </w:r>
      <w:r w:rsidRPr="00A85053">
        <w:rPr>
          <w:rFonts w:ascii="Times New Roman" w:eastAsia="Times New Roman" w:hAnsi="Times New Roman" w:cs="Times New Roman"/>
        </w:rPr>
        <w:t>/</w:t>
      </w:r>
      <w:r w:rsidRPr="00A85053">
        <w:rPr>
          <w:rFonts w:ascii="Times New Roman" w:eastAsia="Times New Roman" w:hAnsi="Times New Roman" w:cs="Times New Roman"/>
          <w:lang w:val="en-US"/>
        </w:rPr>
        <w:t>N</w:t>
      </w:r>
      <w:r w:rsidRPr="00A85053">
        <w:rPr>
          <w:rFonts w:ascii="Times New Roman" w:eastAsia="Times New Roman" w:hAnsi="Times New Roman" w:cs="Times New Roman"/>
          <w:vertAlign w:val="subscript"/>
        </w:rPr>
        <w:t xml:space="preserve">2, </w:t>
      </w:r>
      <w:r w:rsidRPr="00A85053">
        <w:rPr>
          <w:rFonts w:ascii="Times New Roman" w:eastAsia="Times New Roman" w:hAnsi="Times New Roman" w:cs="Times New Roman"/>
        </w:rPr>
        <w:t>МСО 1222:2005, использование в соответствие с ГОСТ 12.1.007-76;</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 xml:space="preserve">Стандартный образец состава газовых смесей </w:t>
      </w:r>
      <w:r w:rsidRPr="00A85053">
        <w:rPr>
          <w:rFonts w:ascii="Times New Roman" w:eastAsia="Times New Roman" w:hAnsi="Times New Roman" w:cs="Times New Roman"/>
          <w:lang w:val="en-US"/>
        </w:rPr>
        <w:t>n</w:t>
      </w:r>
      <w:r w:rsidRPr="00A85053">
        <w:rPr>
          <w:rFonts w:ascii="Times New Roman" w:eastAsia="Times New Roman" w:hAnsi="Times New Roman" w:cs="Times New Roman"/>
        </w:rPr>
        <w:t>-</w:t>
      </w:r>
      <w:r w:rsidRPr="00A85053">
        <w:rPr>
          <w:rFonts w:ascii="Times New Roman" w:eastAsia="Times New Roman" w:hAnsi="Times New Roman" w:cs="Times New Roman"/>
          <w:lang w:val="en-US"/>
        </w:rPr>
        <w:t>C</w:t>
      </w:r>
      <w:r w:rsidRPr="00A85053">
        <w:rPr>
          <w:rFonts w:ascii="Times New Roman" w:eastAsia="Times New Roman" w:hAnsi="Times New Roman" w:cs="Times New Roman"/>
          <w:vertAlign w:val="subscript"/>
        </w:rPr>
        <w:t>6</w:t>
      </w:r>
      <w:r w:rsidRPr="00A85053">
        <w:rPr>
          <w:rFonts w:ascii="Times New Roman" w:eastAsia="Times New Roman" w:hAnsi="Times New Roman" w:cs="Times New Roman"/>
          <w:lang w:val="en-US"/>
        </w:rPr>
        <w:t>H</w:t>
      </w:r>
      <w:r w:rsidRPr="00A85053">
        <w:rPr>
          <w:rFonts w:ascii="Times New Roman" w:eastAsia="Times New Roman" w:hAnsi="Times New Roman" w:cs="Times New Roman"/>
          <w:vertAlign w:val="subscript"/>
        </w:rPr>
        <w:t>14</w:t>
      </w:r>
      <w:r w:rsidRPr="00A85053">
        <w:rPr>
          <w:rFonts w:ascii="Times New Roman" w:eastAsia="Times New Roman" w:hAnsi="Times New Roman" w:cs="Times New Roman"/>
        </w:rPr>
        <w:t>/воздух, МСО 0959:2004, использование в соответствие с ГОСТ 12.1.007;</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Стандартный образец состава раствора нефтепродуктов 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12</w:t>
      </w:r>
      <w:r w:rsidRPr="00A85053">
        <w:rPr>
          <w:rFonts w:ascii="Times New Roman" w:eastAsia="Times New Roman" w:hAnsi="Times New Roman" w:cs="Times New Roman"/>
        </w:rPr>
        <w:t>/воздух;</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 xml:space="preserve">Стандартный образец состава раствора метанола </w:t>
      </w:r>
      <w:r w:rsidRPr="00A85053">
        <w:rPr>
          <w:rFonts w:ascii="Times New Roman" w:eastAsia="Times New Roman" w:hAnsi="Times New Roman" w:cs="Times New Roman"/>
          <w:lang w:val="en-US"/>
        </w:rPr>
        <w:t>CH</w:t>
      </w:r>
      <w:r w:rsidRPr="00A85053">
        <w:rPr>
          <w:rFonts w:ascii="Times New Roman" w:eastAsia="Times New Roman" w:hAnsi="Times New Roman" w:cs="Times New Roman"/>
          <w:vertAlign w:val="subscript"/>
        </w:rPr>
        <w:t>3</w:t>
      </w:r>
      <w:r w:rsidRPr="00A85053">
        <w:rPr>
          <w:rFonts w:ascii="Times New Roman" w:eastAsia="Times New Roman" w:hAnsi="Times New Roman" w:cs="Times New Roman"/>
          <w:lang w:val="en-US"/>
        </w:rPr>
        <w:t>OH</w:t>
      </w:r>
      <w:r w:rsidRPr="00A85053">
        <w:rPr>
          <w:rFonts w:ascii="Times New Roman" w:eastAsia="Times New Roman" w:hAnsi="Times New Roman" w:cs="Times New Roman"/>
        </w:rPr>
        <w:t>/азот, МСО 0047:1198;</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Натрия гидроксид по ГОСТ 4328;</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Дистиллированная вода по ГОСТ 6709;</w:t>
      </w:r>
    </w:p>
    <w:p w:rsidR="00A85053" w:rsidRPr="00A85053" w:rsidRDefault="00A85053" w:rsidP="00A85053">
      <w:pPr>
        <w:suppressAutoHyphens/>
        <w:ind w:firstLine="540"/>
        <w:jc w:val="both"/>
        <w:rPr>
          <w:rFonts w:ascii="Times New Roman" w:eastAsia="Times New Roman" w:hAnsi="Times New Roman" w:cs="Times New Roman"/>
        </w:rPr>
      </w:pPr>
      <w:r w:rsidRPr="00A85053">
        <w:rPr>
          <w:rFonts w:ascii="Times New Roman" w:eastAsia="Times New Roman" w:hAnsi="Times New Roman" w:cs="Times New Roman"/>
        </w:rPr>
        <w:t>Колбы, цилиндры, воронки (стеклянные, кварцевые, полиэтиленовые) по                     ГОСТ 25336, ГОСТ 21400, ГОСТ 29225, ГОСТ 19908.</w:t>
      </w:r>
    </w:p>
    <w:p w:rsidR="00A85053" w:rsidRPr="00A85053" w:rsidRDefault="00A85053" w:rsidP="00A85053">
      <w:pPr>
        <w:tabs>
          <w:tab w:val="left" w:pos="7020"/>
        </w:tabs>
        <w:suppressAutoHyphens/>
        <w:ind w:firstLine="567"/>
        <w:jc w:val="both"/>
        <w:rPr>
          <w:rFonts w:ascii="Times New Roman" w:eastAsia="Times New Roman" w:hAnsi="Times New Roman" w:cs="Times New Roman"/>
        </w:rPr>
      </w:pPr>
    </w:p>
    <w:p w:rsidR="00A85053" w:rsidRPr="00A85053" w:rsidRDefault="00A85053" w:rsidP="00A85053">
      <w:pPr>
        <w:tabs>
          <w:tab w:val="left" w:pos="7020"/>
        </w:tabs>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Примечание - Допускается использование других средств измерений, вспомогательного оборудования  и материалов, реактивов, имеющих аналогичные или более высокие метрологические и технические характеристики.</w:t>
      </w:r>
    </w:p>
    <w:p w:rsidR="00A85053" w:rsidRPr="00A85053" w:rsidRDefault="00A85053" w:rsidP="00A85053">
      <w:pPr>
        <w:suppressAutoHyphens/>
        <w:jc w:val="both"/>
        <w:rPr>
          <w:rFonts w:ascii="Times New Roman" w:eastAsia="Times New Roman" w:hAnsi="Times New Roman" w:cs="Times New Roman"/>
          <w:lang w:val="x-none" w:eastAsia="x-none"/>
        </w:rPr>
      </w:pPr>
    </w:p>
    <w:p w:rsidR="00A85053" w:rsidRPr="00A85053" w:rsidRDefault="00A85053" w:rsidP="00A85053">
      <w:pPr>
        <w:suppressAutoHyphens/>
        <w:ind w:firstLine="540"/>
        <w:jc w:val="both"/>
        <w:rPr>
          <w:rFonts w:ascii="Times New Roman" w:eastAsia="Times New Roman" w:hAnsi="Times New Roman" w:cs="Times New Roman"/>
          <w:b/>
          <w:bCs/>
        </w:rPr>
      </w:pPr>
      <w:r w:rsidRPr="00A85053">
        <w:rPr>
          <w:rFonts w:ascii="Times New Roman" w:eastAsia="Times New Roman" w:hAnsi="Times New Roman" w:cs="Times New Roman"/>
          <w:b/>
          <w:bCs/>
        </w:rPr>
        <w:t>6 Метод измерений</w:t>
      </w:r>
    </w:p>
    <w:p w:rsidR="00A85053" w:rsidRPr="00A85053" w:rsidRDefault="00A85053" w:rsidP="00A85053">
      <w:pPr>
        <w:suppressAutoHyphens/>
        <w:jc w:val="both"/>
        <w:rPr>
          <w:rFonts w:ascii="Times New Roman" w:eastAsia="Times New Roman" w:hAnsi="Times New Roman" w:cs="Times New Roman"/>
        </w:rPr>
      </w:pPr>
    </w:p>
    <w:p w:rsidR="00A85053" w:rsidRPr="00A85053" w:rsidRDefault="00A85053" w:rsidP="00A85053">
      <w:pPr>
        <w:tabs>
          <w:tab w:val="left" w:pos="0"/>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 xml:space="preserve">Массовую концентрацию вредных веществ в атмосферном воздухе, в воздухе рабочей зоны и в промышленных выбросах измеряют методами, указанными в </w:t>
      </w:r>
      <w:r w:rsidRPr="00A85053">
        <w:rPr>
          <w:rFonts w:ascii="Times New Roman" w:eastAsia="Times New Roman" w:hAnsi="Times New Roman" w:cs="Times New Roman"/>
          <w:lang w:eastAsia="x-none"/>
        </w:rPr>
        <w:t>т</w:t>
      </w:r>
      <w:proofErr w:type="spellStart"/>
      <w:r w:rsidRPr="00A85053">
        <w:rPr>
          <w:rFonts w:ascii="Times New Roman" w:eastAsia="Times New Roman" w:hAnsi="Times New Roman" w:cs="Times New Roman"/>
          <w:lang w:val="x-none" w:eastAsia="x-none"/>
        </w:rPr>
        <w:t>аблице</w:t>
      </w:r>
      <w:proofErr w:type="spellEnd"/>
      <w:r w:rsidRPr="00A85053">
        <w:rPr>
          <w:rFonts w:ascii="Times New Roman" w:eastAsia="Times New Roman" w:hAnsi="Times New Roman" w:cs="Times New Roman"/>
          <w:lang w:val="x-none" w:eastAsia="x-none"/>
        </w:rPr>
        <w:t xml:space="preserve"> 3.</w:t>
      </w:r>
    </w:p>
    <w:p w:rsidR="00A85053" w:rsidRPr="00A85053" w:rsidRDefault="00A85053" w:rsidP="00A85053">
      <w:pPr>
        <w:tabs>
          <w:tab w:val="left" w:pos="0"/>
          <w:tab w:val="left" w:pos="567"/>
          <w:tab w:val="left" w:pos="851"/>
        </w:tabs>
        <w:suppressAutoHyphens/>
        <w:ind w:firstLine="567"/>
        <w:jc w:val="both"/>
        <w:rPr>
          <w:rFonts w:ascii="Times New Roman" w:eastAsia="Times New Roman" w:hAnsi="Times New Roman" w:cs="Times New Roman"/>
          <w:lang w:val="x-none" w:eastAsia="x-none"/>
        </w:rPr>
      </w:pPr>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b/>
          <w:lang w:val="x-none" w:eastAsia="x-none"/>
        </w:rPr>
        <w:t>Таблица 3</w:t>
      </w:r>
      <w:r w:rsidRPr="00A85053">
        <w:rPr>
          <w:rFonts w:ascii="Times New Roman" w:eastAsia="Times New Roman" w:hAnsi="Times New Roman" w:cs="Times New Roman"/>
          <w:lang w:val="x-none" w:eastAsia="x-none"/>
        </w:rPr>
        <w:t xml:space="preserve"> </w:t>
      </w:r>
      <w:r w:rsidRPr="00A85053">
        <w:rPr>
          <w:rFonts w:ascii="Times New Roman" w:eastAsia="Times New Roman" w:hAnsi="Times New Roman" w:cs="Times New Roman"/>
          <w:b/>
          <w:lang w:val="x-none" w:eastAsia="x-none"/>
        </w:rPr>
        <w:t>- Методы измерений вредных веществ газоанализатором ГАНК-4</w:t>
      </w:r>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4"/>
        <w:gridCol w:w="1417"/>
        <w:gridCol w:w="1702"/>
        <w:gridCol w:w="3119"/>
      </w:tblGrid>
      <w:tr w:rsidR="00A85053" w:rsidRPr="00A85053" w:rsidTr="00012921">
        <w:tc>
          <w:tcPr>
            <w:tcW w:w="2835" w:type="dxa"/>
            <w:tcBorders>
              <w:bottom w:val="double" w:sz="4" w:space="0" w:color="auto"/>
            </w:tcBorders>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val="x-none" w:eastAsia="x-none"/>
              </w:rPr>
              <w:t>Наименование веществ</w:t>
            </w:r>
            <w:r w:rsidRPr="00A85053">
              <w:rPr>
                <w:rFonts w:ascii="Times New Roman" w:eastAsia="Times New Roman" w:hAnsi="Times New Roman" w:cs="Times New Roman"/>
                <w:lang w:eastAsia="x-none"/>
              </w:rPr>
              <w:t>а</w:t>
            </w:r>
          </w:p>
        </w:tc>
        <w:tc>
          <w:tcPr>
            <w:tcW w:w="1701" w:type="dxa"/>
            <w:gridSpan w:val="2"/>
            <w:tcBorders>
              <w:bottom w:val="double" w:sz="4" w:space="0" w:color="auto"/>
            </w:tcBorders>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Химическая формула</w:t>
            </w:r>
          </w:p>
        </w:tc>
        <w:tc>
          <w:tcPr>
            <w:tcW w:w="4821" w:type="dxa"/>
            <w:gridSpan w:val="2"/>
            <w:tcBorders>
              <w:bottom w:val="double" w:sz="4" w:space="0" w:color="auto"/>
            </w:tcBorders>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Метод измерения</w:t>
            </w:r>
          </w:p>
        </w:tc>
      </w:tr>
      <w:tr w:rsidR="00A85053" w:rsidRPr="00A85053" w:rsidTr="00012921">
        <w:tc>
          <w:tcPr>
            <w:tcW w:w="2835" w:type="dxa"/>
            <w:tcBorders>
              <w:top w:val="double" w:sz="4" w:space="0" w:color="auto"/>
              <w:bottom w:val="double" w:sz="4" w:space="0" w:color="auto"/>
            </w:tcBorders>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1</w:t>
            </w:r>
          </w:p>
        </w:tc>
        <w:tc>
          <w:tcPr>
            <w:tcW w:w="1701" w:type="dxa"/>
            <w:gridSpan w:val="2"/>
            <w:tcBorders>
              <w:top w:val="double" w:sz="4" w:space="0" w:color="auto"/>
              <w:bottom w:val="double" w:sz="4" w:space="0" w:color="auto"/>
            </w:tcBorders>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2</w:t>
            </w:r>
          </w:p>
        </w:tc>
        <w:tc>
          <w:tcPr>
            <w:tcW w:w="4821" w:type="dxa"/>
            <w:gridSpan w:val="2"/>
            <w:tcBorders>
              <w:top w:val="double" w:sz="4" w:space="0" w:color="auto"/>
              <w:bottom w:val="double" w:sz="4" w:space="0" w:color="auto"/>
            </w:tcBorders>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3</w:t>
            </w:r>
          </w:p>
        </w:tc>
      </w:tr>
      <w:tr w:rsidR="00A85053" w:rsidRPr="00A85053" w:rsidTr="00012921">
        <w:tc>
          <w:tcPr>
            <w:tcW w:w="9357" w:type="dxa"/>
            <w:gridSpan w:val="5"/>
            <w:tcBorders>
              <w:top w:val="double" w:sz="4" w:space="0" w:color="auto"/>
            </w:tcBorders>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snapToGrid w:val="0"/>
                <w:color w:val="000000"/>
                <w:lang w:val="x-none" w:eastAsia="x-none"/>
              </w:rPr>
              <w:t>По атмосферному воздуху</w:t>
            </w:r>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Диоксид азота</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NO</w:t>
            </w:r>
            <w:r w:rsidRPr="00A85053">
              <w:rPr>
                <w:rFonts w:ascii="Times New Roman" w:eastAsia="Times New Roman" w:hAnsi="Times New Roman" w:cs="Times New Roman"/>
                <w:vertAlign w:val="subscript"/>
                <w:lang w:val="en-US" w:eastAsia="x-none"/>
              </w:rPr>
              <w:t>2</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Аммиак</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NH</w:t>
            </w:r>
            <w:r w:rsidRPr="00A85053">
              <w:rPr>
                <w:rFonts w:ascii="Times New Roman" w:eastAsia="Times New Roman" w:hAnsi="Times New Roman" w:cs="Times New Roman"/>
                <w:vertAlign w:val="subscript"/>
                <w:lang w:val="en-US" w:eastAsia="x-none"/>
              </w:rPr>
              <w:t>3</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Оксид азота</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NO</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Диоксид серы</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SO</w:t>
            </w:r>
            <w:r w:rsidRPr="00A85053">
              <w:rPr>
                <w:rFonts w:ascii="Times New Roman" w:eastAsia="Times New Roman" w:hAnsi="Times New Roman" w:cs="Times New Roman"/>
                <w:vertAlign w:val="subscript"/>
                <w:lang w:val="en-US" w:eastAsia="x-none"/>
              </w:rPr>
              <w:t>2</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Диоксид углерода </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CO</w:t>
            </w:r>
            <w:r w:rsidRPr="00A85053">
              <w:rPr>
                <w:rFonts w:ascii="Times New Roman" w:eastAsia="Times New Roman" w:hAnsi="Times New Roman" w:cs="Times New Roman"/>
                <w:vertAlign w:val="subscript"/>
                <w:lang w:val="en-US" w:eastAsia="x-none"/>
              </w:rPr>
              <w:t>2</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Сероводород</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val="en-US" w:eastAsia="x-none"/>
              </w:rPr>
              <w:t>S</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lang w:val="kk-KZ"/>
              </w:rPr>
              <w:t>Оксид углерода</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CO</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Электрохимический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5</w:t>
            </w:r>
            <w:r w:rsidRPr="00A85053">
              <w:rPr>
                <w:rFonts w:ascii="Times New Roman" w:eastAsia="Times New Roman" w:hAnsi="Times New Roman" w:cs="Times New Roman"/>
              </w:rPr>
              <w:t xml:space="preserve"> (по метану)</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1</w:t>
            </w: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5</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Проп-2ен-1-аль (Акролеин)</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3</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4</w:t>
            </w:r>
            <w:r w:rsidRPr="00A85053">
              <w:rPr>
                <w:rFonts w:ascii="Times New Roman" w:eastAsia="Times New Roman" w:hAnsi="Times New Roman" w:cs="Times New Roman"/>
                <w:lang w:val="en-US" w:eastAsia="x-none"/>
              </w:rPr>
              <w:t>O</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Сероуглерод</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CS</w:t>
            </w:r>
            <w:r w:rsidRPr="00A85053">
              <w:rPr>
                <w:rFonts w:ascii="Times New Roman" w:eastAsia="Times New Roman" w:hAnsi="Times New Roman" w:cs="Times New Roman"/>
                <w:vertAlign w:val="subscript"/>
                <w:lang w:val="en-US" w:eastAsia="x-none"/>
              </w:rPr>
              <w:t>2</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Углеводороды алифатические предельные  </w:t>
            </w:r>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10</w:t>
            </w:r>
            <w:r w:rsidRPr="00A85053">
              <w:rPr>
                <w:rFonts w:ascii="Times New Roman" w:eastAsia="Times New Roman" w:hAnsi="Times New Roman" w:cs="Times New Roman"/>
              </w:rPr>
              <w:t xml:space="preserve"> (по </w:t>
            </w:r>
            <w:proofErr w:type="spellStart"/>
            <w:r w:rsidRPr="00A85053">
              <w:rPr>
                <w:rFonts w:ascii="Times New Roman" w:eastAsia="Times New Roman" w:hAnsi="Times New Roman" w:cs="Times New Roman"/>
              </w:rPr>
              <w:t>гексану</w:t>
            </w:r>
            <w:proofErr w:type="spellEnd"/>
            <w:r w:rsidRPr="00A85053">
              <w:rPr>
                <w:rFonts w:ascii="Times New Roman" w:eastAsia="Times New Roman" w:hAnsi="Times New Roman" w:cs="Times New Roman"/>
              </w:rPr>
              <w:t>)</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1</w:t>
            </w: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10</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Фенол </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6</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6</w:t>
            </w:r>
            <w:r w:rsidRPr="00A85053">
              <w:rPr>
                <w:rFonts w:ascii="Times New Roman" w:eastAsia="Times New Roman" w:hAnsi="Times New Roman" w:cs="Times New Roman"/>
                <w:lang w:val="en-US" w:eastAsia="x-none"/>
              </w:rPr>
              <w:t>OH</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Формальдегид</w:t>
            </w:r>
          </w:p>
        </w:tc>
        <w:tc>
          <w:tcPr>
            <w:tcW w:w="170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CH</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val="en-US" w:eastAsia="x-none"/>
              </w:rPr>
              <w:t>O</w:t>
            </w:r>
          </w:p>
        </w:tc>
        <w:tc>
          <w:tcPr>
            <w:tcW w:w="482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Хлор</w:t>
            </w:r>
          </w:p>
        </w:tc>
        <w:tc>
          <w:tcPr>
            <w:tcW w:w="170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Cl</w:t>
            </w:r>
            <w:r w:rsidRPr="00A85053">
              <w:rPr>
                <w:rFonts w:ascii="Times New Roman" w:eastAsia="Times New Roman" w:hAnsi="Times New Roman" w:cs="Times New Roman"/>
                <w:vertAlign w:val="subscript"/>
                <w:lang w:val="en-US" w:eastAsia="x-none"/>
              </w:rPr>
              <w:t>2</w:t>
            </w:r>
          </w:p>
        </w:tc>
        <w:tc>
          <w:tcPr>
            <w:tcW w:w="482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Borders>
              <w:top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Озон </w:t>
            </w:r>
          </w:p>
        </w:tc>
        <w:tc>
          <w:tcPr>
            <w:tcW w:w="1701" w:type="dxa"/>
            <w:gridSpan w:val="2"/>
            <w:tcBorders>
              <w:top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O</w:t>
            </w:r>
            <w:r w:rsidRPr="00A85053">
              <w:rPr>
                <w:rFonts w:ascii="Times New Roman" w:eastAsia="Times New Roman" w:hAnsi="Times New Roman" w:cs="Times New Roman"/>
                <w:vertAlign w:val="subscript"/>
                <w:lang w:val="en-US" w:eastAsia="x-none"/>
              </w:rPr>
              <w:t>3</w:t>
            </w:r>
          </w:p>
        </w:tc>
        <w:tc>
          <w:tcPr>
            <w:tcW w:w="4821" w:type="dxa"/>
            <w:gridSpan w:val="2"/>
            <w:tcBorders>
              <w:top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A839ED">
        <w:tc>
          <w:tcPr>
            <w:tcW w:w="2835" w:type="dxa"/>
            <w:tcBorders>
              <w:bottom w:val="nil"/>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Ацетон</w:t>
            </w:r>
          </w:p>
        </w:tc>
        <w:tc>
          <w:tcPr>
            <w:tcW w:w="1701" w:type="dxa"/>
            <w:gridSpan w:val="2"/>
            <w:tcBorders>
              <w:bottom w:val="nil"/>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3</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6</w:t>
            </w:r>
            <w:r w:rsidRPr="00A85053">
              <w:rPr>
                <w:rFonts w:ascii="Times New Roman" w:eastAsia="Times New Roman" w:hAnsi="Times New Roman" w:cs="Times New Roman"/>
                <w:lang w:val="en-US" w:eastAsia="x-none"/>
              </w:rPr>
              <w:t>O</w:t>
            </w:r>
          </w:p>
        </w:tc>
        <w:tc>
          <w:tcPr>
            <w:tcW w:w="4821" w:type="dxa"/>
            <w:gridSpan w:val="2"/>
            <w:tcBorders>
              <w:bottom w:val="nil"/>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rPr>
          <w:trHeight w:val="552"/>
        </w:trPr>
        <w:tc>
          <w:tcPr>
            <w:tcW w:w="9357" w:type="dxa"/>
            <w:gridSpan w:val="5"/>
            <w:tcBorders>
              <w:top w:val="nil"/>
              <w:left w:val="nil"/>
              <w:bottom w:val="nil"/>
              <w:right w:val="nil"/>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i/>
                <w:lang w:eastAsia="x-none"/>
              </w:rPr>
            </w:pPr>
            <w:r w:rsidRPr="00A85053">
              <w:rPr>
                <w:rFonts w:ascii="Times New Roman" w:eastAsia="Times New Roman" w:hAnsi="Times New Roman" w:cs="Times New Roman"/>
                <w:i/>
                <w:lang w:eastAsia="x-none"/>
              </w:rPr>
              <w:lastRenderedPageBreak/>
              <w:t>Продолжение таблицы 3</w:t>
            </w:r>
          </w:p>
        </w:tc>
      </w:tr>
      <w:tr w:rsidR="00A85053" w:rsidRPr="00A85053" w:rsidTr="00012921">
        <w:tc>
          <w:tcPr>
            <w:tcW w:w="2835" w:type="dxa"/>
            <w:tcBorders>
              <w:top w:val="single" w:sz="4" w:space="0" w:color="auto"/>
              <w:bottom w:val="double" w:sz="4"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1</w:t>
            </w:r>
          </w:p>
        </w:tc>
        <w:tc>
          <w:tcPr>
            <w:tcW w:w="1701" w:type="dxa"/>
            <w:gridSpan w:val="2"/>
            <w:tcBorders>
              <w:top w:val="single" w:sz="4" w:space="0" w:color="auto"/>
              <w:bottom w:val="double" w:sz="4"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2</w:t>
            </w:r>
          </w:p>
        </w:tc>
        <w:tc>
          <w:tcPr>
            <w:tcW w:w="4821" w:type="dxa"/>
            <w:gridSpan w:val="2"/>
            <w:tcBorders>
              <w:top w:val="single" w:sz="4" w:space="0" w:color="auto"/>
              <w:bottom w:val="double" w:sz="4"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3</w:t>
            </w:r>
          </w:p>
        </w:tc>
      </w:tr>
      <w:tr w:rsidR="00A839ED" w:rsidRPr="00A85053" w:rsidTr="00012921">
        <w:tc>
          <w:tcPr>
            <w:tcW w:w="2835" w:type="dxa"/>
            <w:shd w:val="clear" w:color="auto" w:fill="auto"/>
          </w:tcPr>
          <w:p w:rsidR="00A839ED" w:rsidRPr="00A85053" w:rsidRDefault="00A839ED" w:rsidP="00B613E7">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Бензин</w:t>
            </w:r>
          </w:p>
        </w:tc>
        <w:tc>
          <w:tcPr>
            <w:tcW w:w="1701" w:type="dxa"/>
            <w:gridSpan w:val="2"/>
            <w:shd w:val="clear" w:color="auto" w:fill="auto"/>
            <w:vAlign w:val="center"/>
          </w:tcPr>
          <w:p w:rsidR="00A839ED" w:rsidRPr="00A85053" w:rsidRDefault="00A839ED" w:rsidP="00B613E7">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w:t>
            </w:r>
          </w:p>
        </w:tc>
        <w:tc>
          <w:tcPr>
            <w:tcW w:w="4821" w:type="dxa"/>
            <w:gridSpan w:val="2"/>
            <w:shd w:val="clear" w:color="auto" w:fill="auto"/>
            <w:vAlign w:val="center"/>
          </w:tcPr>
          <w:p w:rsidR="00A839ED" w:rsidRPr="00A85053" w:rsidRDefault="00A839ED" w:rsidP="00B613E7">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eastAsia="x-none"/>
              </w:rPr>
              <w:t>Термокаталитический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Дизельное топливо</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Термокаталитический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Диметилбензол</w:t>
            </w:r>
            <w:proofErr w:type="spellEnd"/>
            <w:r w:rsidRPr="00A85053">
              <w:rPr>
                <w:rFonts w:ascii="Times New Roman" w:eastAsia="Times New Roman" w:hAnsi="Times New Roman" w:cs="Times New Roman"/>
              </w:rPr>
              <w:t xml:space="preserve"> (Ксилол смесь изомеров </w:t>
            </w:r>
            <w:proofErr w:type="gramStart"/>
            <w:r w:rsidRPr="00A85053">
              <w:rPr>
                <w:rFonts w:ascii="Times New Roman" w:eastAsia="Times New Roman" w:hAnsi="Times New Roman" w:cs="Times New Roman"/>
              </w:rPr>
              <w:t>м</w:t>
            </w:r>
            <w:proofErr w:type="gramEnd"/>
            <w:r w:rsidRPr="00A85053">
              <w:rPr>
                <w:rFonts w:ascii="Times New Roman" w:eastAsia="Times New Roman" w:hAnsi="Times New Roman" w:cs="Times New Roman"/>
              </w:rPr>
              <w:t>-,o-,n-)</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eastAsia="x-none"/>
              </w:rPr>
              <w:t>8</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1</w:t>
            </w:r>
            <w:r w:rsidRPr="00A85053">
              <w:rPr>
                <w:rFonts w:ascii="Times New Roman" w:eastAsia="Times New Roman" w:hAnsi="Times New Roman" w:cs="Times New Roman"/>
                <w:vertAlign w:val="subscript"/>
                <w:lang w:eastAsia="x-none"/>
              </w:rPr>
              <w:t>0</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Керосин</w:t>
            </w:r>
          </w:p>
        </w:tc>
        <w:tc>
          <w:tcPr>
            <w:tcW w:w="170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w:t>
            </w:r>
          </w:p>
        </w:tc>
        <w:tc>
          <w:tcPr>
            <w:tcW w:w="482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Термокаталитический</w:t>
            </w:r>
          </w:p>
        </w:tc>
      </w:tr>
      <w:tr w:rsidR="00A85053" w:rsidRPr="00A85053" w:rsidTr="00012921">
        <w:tc>
          <w:tcPr>
            <w:tcW w:w="2835" w:type="dxa"/>
            <w:tcBorders>
              <w:top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2-Аминоэтанол (</w:t>
            </w:r>
            <w:proofErr w:type="spellStart"/>
            <w:r w:rsidRPr="00A85053">
              <w:rPr>
                <w:rFonts w:ascii="Times New Roman" w:eastAsia="Times New Roman" w:hAnsi="Times New Roman" w:cs="Times New Roman"/>
              </w:rPr>
              <w:t>Моноэтаноламин</w:t>
            </w:r>
            <w:proofErr w:type="spellEnd"/>
            <w:r w:rsidRPr="00A85053">
              <w:rPr>
                <w:rFonts w:ascii="Times New Roman" w:eastAsia="Times New Roman" w:hAnsi="Times New Roman" w:cs="Times New Roman"/>
              </w:rPr>
              <w:t>)</w:t>
            </w:r>
          </w:p>
        </w:tc>
        <w:tc>
          <w:tcPr>
            <w:tcW w:w="1701" w:type="dxa"/>
            <w:gridSpan w:val="2"/>
            <w:tcBorders>
              <w:top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eastAsia="x-none"/>
              </w:rPr>
              <w:t>2</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7</w:t>
            </w:r>
            <w:r w:rsidRPr="00A85053">
              <w:rPr>
                <w:rFonts w:ascii="Times New Roman" w:eastAsia="Times New Roman" w:hAnsi="Times New Roman" w:cs="Times New Roman"/>
                <w:lang w:val="en-US" w:eastAsia="x-none"/>
              </w:rPr>
              <w:t>NO</w:t>
            </w:r>
          </w:p>
        </w:tc>
        <w:tc>
          <w:tcPr>
            <w:tcW w:w="4821" w:type="dxa"/>
            <w:gridSpan w:val="2"/>
            <w:tcBorders>
              <w:top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Кислота серная</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val="en-US" w:eastAsia="x-none"/>
              </w:rPr>
              <w:t>SO</w:t>
            </w:r>
            <w:r w:rsidRPr="00A85053">
              <w:rPr>
                <w:rFonts w:ascii="Times New Roman" w:eastAsia="Times New Roman" w:hAnsi="Times New Roman" w:cs="Times New Roman"/>
                <w:vertAlign w:val="subscript"/>
                <w:lang w:val="en-US" w:eastAsia="x-none"/>
              </w:rPr>
              <w:t>4</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Пыль 10%&gt;SiO</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&gt;2%</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Тетрахлорэтилен</w:t>
            </w:r>
            <w:proofErr w:type="spellEnd"/>
            <w:r w:rsidRPr="00A85053">
              <w:rPr>
                <w:rFonts w:ascii="Times New Roman" w:eastAsia="Times New Roman" w:hAnsi="Times New Roman" w:cs="Times New Roman"/>
              </w:rPr>
              <w:t xml:space="preserve"> (</w:t>
            </w:r>
            <w:proofErr w:type="spellStart"/>
            <w:r w:rsidRPr="00A85053">
              <w:rPr>
                <w:rFonts w:ascii="Times New Roman" w:eastAsia="Times New Roman" w:hAnsi="Times New Roman" w:cs="Times New Roman"/>
              </w:rPr>
              <w:t>Перхлорэтилен</w:t>
            </w:r>
            <w:proofErr w:type="spellEnd"/>
            <w:r w:rsidRPr="00A85053">
              <w:rPr>
                <w:rFonts w:ascii="Times New Roman" w:eastAsia="Times New Roman" w:hAnsi="Times New Roman" w:cs="Times New Roman"/>
              </w:rPr>
              <w:t>)</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val="x-none" w:eastAsia="x-none"/>
              </w:rPr>
              <w:t>С</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eastAsia="x-none"/>
              </w:rPr>
              <w:t>С</w:t>
            </w:r>
            <w:r w:rsidRPr="00A85053">
              <w:rPr>
                <w:rFonts w:ascii="Times New Roman" w:eastAsia="Times New Roman" w:hAnsi="Times New Roman" w:cs="Times New Roman"/>
                <w:vertAlign w:val="subscript"/>
                <w:lang w:val="en-US" w:eastAsia="x-none"/>
              </w:rPr>
              <w:t>1</w:t>
            </w:r>
            <w:r w:rsidRPr="00A85053">
              <w:rPr>
                <w:rFonts w:ascii="Times New Roman" w:eastAsia="Times New Roman" w:hAnsi="Times New Roman" w:cs="Times New Roman"/>
                <w:vertAlign w:val="subscript"/>
                <w:lang w:eastAsia="x-none"/>
              </w:rPr>
              <w:t>4</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предельные C</w:t>
            </w:r>
            <w:r w:rsidRPr="00A85053">
              <w:rPr>
                <w:rFonts w:ascii="Times New Roman" w:eastAsia="Times New Roman" w:hAnsi="Times New Roman" w:cs="Times New Roman"/>
                <w:vertAlign w:val="subscript"/>
              </w:rPr>
              <w:t>12</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19</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x-none" w:eastAsia="x-none"/>
              </w:rPr>
              <w:t>С</w:t>
            </w:r>
            <w:r w:rsidRPr="00A85053">
              <w:rPr>
                <w:rFonts w:ascii="Times New Roman" w:eastAsia="Times New Roman" w:hAnsi="Times New Roman" w:cs="Times New Roman"/>
                <w:vertAlign w:val="subscript"/>
                <w:lang w:val="en-US" w:eastAsia="x-none"/>
              </w:rPr>
              <w:t>12</w:t>
            </w:r>
            <w:r w:rsidRPr="00A85053">
              <w:rPr>
                <w:rFonts w:ascii="Times New Roman" w:eastAsia="Times New Roman" w:hAnsi="Times New Roman" w:cs="Times New Roman"/>
                <w:lang w:val="x-none" w:eastAsia="x-none"/>
              </w:rPr>
              <w:t>С</w:t>
            </w:r>
            <w:r w:rsidRPr="00A85053">
              <w:rPr>
                <w:rFonts w:ascii="Times New Roman" w:eastAsia="Times New Roman" w:hAnsi="Times New Roman" w:cs="Times New Roman"/>
                <w:vertAlign w:val="subscript"/>
                <w:lang w:val="en-US" w:eastAsia="x-none"/>
              </w:rPr>
              <w:t>19</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Щелочи едкие </w:t>
            </w:r>
            <w:proofErr w:type="spellStart"/>
            <w:proofErr w:type="gramStart"/>
            <w:r w:rsidRPr="00A85053">
              <w:rPr>
                <w:rFonts w:ascii="Times New Roman" w:eastAsia="Times New Roman" w:hAnsi="Times New Roman" w:cs="Times New Roman"/>
              </w:rPr>
              <w:t>N</w:t>
            </w:r>
            <w:proofErr w:type="gramEnd"/>
            <w:r w:rsidRPr="00A85053">
              <w:rPr>
                <w:rFonts w:ascii="Times New Roman" w:eastAsia="Times New Roman" w:hAnsi="Times New Roman" w:cs="Times New Roman"/>
              </w:rPr>
              <w:t>аОН</w:t>
            </w:r>
            <w:proofErr w:type="spellEnd"/>
            <w:r w:rsidRPr="00A85053">
              <w:rPr>
                <w:rFonts w:ascii="Times New Roman" w:eastAsia="Times New Roman" w:hAnsi="Times New Roman" w:cs="Times New Roman"/>
              </w:rPr>
              <w:t xml:space="preserve">, КОН (в пересчете на </w:t>
            </w:r>
            <w:proofErr w:type="spellStart"/>
            <w:r w:rsidRPr="00A85053">
              <w:rPr>
                <w:rFonts w:ascii="Times New Roman" w:eastAsia="Times New Roman" w:hAnsi="Times New Roman" w:cs="Times New Roman"/>
              </w:rPr>
              <w:t>NаОН</w:t>
            </w:r>
            <w:proofErr w:type="spellEnd"/>
            <w:r w:rsidRPr="00A85053">
              <w:rPr>
                <w:rFonts w:ascii="Times New Roman" w:eastAsia="Times New Roman" w:hAnsi="Times New Roman" w:cs="Times New Roman"/>
              </w:rPr>
              <w:t>)</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proofErr w:type="gramStart"/>
            <w:r w:rsidRPr="00A85053">
              <w:rPr>
                <w:rFonts w:ascii="Times New Roman" w:eastAsia="Times New Roman" w:hAnsi="Times New Roman" w:cs="Times New Roman"/>
                <w:lang w:eastAsia="x-none"/>
              </w:rPr>
              <w:t>N</w:t>
            </w:r>
            <w:proofErr w:type="gramEnd"/>
            <w:r w:rsidRPr="00A85053">
              <w:rPr>
                <w:rFonts w:ascii="Times New Roman" w:eastAsia="Times New Roman" w:hAnsi="Times New Roman" w:cs="Times New Roman"/>
                <w:lang w:eastAsia="x-none"/>
              </w:rPr>
              <w:t>аОН</w:t>
            </w:r>
            <w:proofErr w:type="spellEnd"/>
            <w:r w:rsidRPr="00A85053">
              <w:rPr>
                <w:rFonts w:ascii="Times New Roman" w:eastAsia="Times New Roman" w:hAnsi="Times New Roman" w:cs="Times New Roman"/>
                <w:lang w:eastAsia="x-none"/>
              </w:rPr>
              <w:t>, КОН</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Бензол</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6</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6</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Хлороводород</w:t>
            </w:r>
            <w:proofErr w:type="spellEnd"/>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proofErr w:type="spellStart"/>
            <w:r w:rsidRPr="00A85053">
              <w:rPr>
                <w:rFonts w:ascii="Times New Roman" w:eastAsia="Times New Roman" w:hAnsi="Times New Roman" w:cs="Times New Roman"/>
                <w:lang w:val="en-US" w:eastAsia="x-none"/>
              </w:rPr>
              <w:t>HCl</w:t>
            </w:r>
            <w:proofErr w:type="spellEnd"/>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Фтороводород</w:t>
            </w:r>
            <w:proofErr w:type="spellEnd"/>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HF</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Свинец и соединения</w:t>
            </w:r>
          </w:p>
        </w:tc>
        <w:tc>
          <w:tcPr>
            <w:tcW w:w="1701" w:type="dxa"/>
            <w:gridSpan w:val="2"/>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proofErr w:type="spellStart"/>
            <w:r w:rsidRPr="00A85053">
              <w:rPr>
                <w:rFonts w:ascii="Times New Roman" w:eastAsia="Times New Roman" w:hAnsi="Times New Roman" w:cs="Times New Roman"/>
                <w:lang w:val="en-US" w:eastAsia="x-none"/>
              </w:rPr>
              <w:t>Pb</w:t>
            </w:r>
            <w:proofErr w:type="spellEnd"/>
            <w:r w:rsidRPr="00A85053">
              <w:rPr>
                <w:rFonts w:ascii="Times New Roman" w:eastAsia="Times New Roman" w:hAnsi="Times New Roman" w:cs="Times New Roman"/>
                <w:lang w:val="en-US" w:eastAsia="x-none"/>
              </w:rPr>
              <w:t xml:space="preserve">, </w:t>
            </w:r>
            <w:proofErr w:type="spellStart"/>
            <w:r w:rsidRPr="00A85053">
              <w:rPr>
                <w:rFonts w:ascii="Times New Roman" w:eastAsia="Times New Roman" w:hAnsi="Times New Roman" w:cs="Times New Roman"/>
                <w:lang w:val="en-US" w:eastAsia="x-none"/>
              </w:rPr>
              <w:t>PbO</w:t>
            </w:r>
            <w:proofErr w:type="spellEnd"/>
            <w:r w:rsidRPr="00A85053">
              <w:rPr>
                <w:rFonts w:ascii="Times New Roman" w:eastAsia="Times New Roman" w:hAnsi="Times New Roman" w:cs="Times New Roman"/>
                <w:lang w:val="en-US" w:eastAsia="x-none"/>
              </w:rPr>
              <w:t>, PbO</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val="en-US" w:eastAsia="x-none"/>
              </w:rPr>
              <w:t>, Pb</w:t>
            </w:r>
            <w:r w:rsidRPr="00A85053">
              <w:rPr>
                <w:rFonts w:ascii="Times New Roman" w:eastAsia="Times New Roman" w:hAnsi="Times New Roman" w:cs="Times New Roman"/>
                <w:vertAlign w:val="subscript"/>
                <w:lang w:val="en-US" w:eastAsia="x-none"/>
              </w:rPr>
              <w:t>3</w:t>
            </w:r>
            <w:r w:rsidRPr="00A85053">
              <w:rPr>
                <w:rFonts w:ascii="Times New Roman" w:eastAsia="Times New Roman" w:hAnsi="Times New Roman" w:cs="Times New Roman"/>
                <w:lang w:val="en-US" w:eastAsia="x-none"/>
              </w:rPr>
              <w:t>O</w:t>
            </w:r>
            <w:r w:rsidRPr="00A85053">
              <w:rPr>
                <w:rFonts w:ascii="Times New Roman" w:eastAsia="Times New Roman" w:hAnsi="Times New Roman" w:cs="Times New Roman"/>
                <w:vertAlign w:val="subscript"/>
                <w:lang w:val="en-US" w:eastAsia="x-none"/>
              </w:rPr>
              <w:t>4</w:t>
            </w:r>
          </w:p>
        </w:tc>
        <w:tc>
          <w:tcPr>
            <w:tcW w:w="4821" w:type="dxa"/>
            <w:gridSpan w:val="2"/>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Пыль (</w:t>
            </w:r>
            <w:proofErr w:type="spellStart"/>
            <w:r w:rsidRPr="00A85053">
              <w:rPr>
                <w:rFonts w:ascii="Times New Roman" w:eastAsia="Times New Roman" w:hAnsi="Times New Roman" w:cs="Times New Roman"/>
                <w:snapToGrid w:val="0"/>
                <w:color w:val="000000"/>
                <w:lang w:val="en-US"/>
              </w:rPr>
              <w:t>SiO</w:t>
            </w:r>
            <w:proofErr w:type="spellEnd"/>
            <w:r w:rsidRPr="00A85053">
              <w:rPr>
                <w:rFonts w:ascii="Times New Roman" w:eastAsia="Times New Roman" w:hAnsi="Times New Roman" w:cs="Times New Roman"/>
                <w:snapToGrid w:val="0"/>
                <w:color w:val="000000"/>
                <w:vertAlign w:val="subscript"/>
              </w:rPr>
              <w:t>2</w:t>
            </w:r>
            <w:r w:rsidRPr="00A85053">
              <w:rPr>
                <w:rFonts w:ascii="Times New Roman" w:eastAsia="Times New Roman" w:hAnsi="Times New Roman" w:cs="Times New Roman"/>
                <w:snapToGrid w:val="0"/>
                <w:color w:val="000000"/>
              </w:rPr>
              <w:t>&lt;2%)</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proofErr w:type="spellStart"/>
            <w:r w:rsidRPr="00A85053">
              <w:rPr>
                <w:rFonts w:ascii="Times New Roman" w:eastAsia="Times New Roman" w:hAnsi="Times New Roman" w:cs="Times New Roman"/>
                <w:lang w:val="x-none" w:eastAsia="x-none"/>
              </w:rPr>
              <w:t>Оптронноспектрофотометрический</w:t>
            </w:r>
            <w:proofErr w:type="spellEnd"/>
          </w:p>
        </w:tc>
      </w:tr>
      <w:tr w:rsidR="00A85053" w:rsidRPr="00A85053" w:rsidTr="00012921">
        <w:tc>
          <w:tcPr>
            <w:tcW w:w="2835" w:type="dxa"/>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Хром (</w:t>
            </w:r>
            <w:r w:rsidRPr="00A85053">
              <w:rPr>
                <w:rFonts w:ascii="Times New Roman" w:eastAsia="Times New Roman" w:hAnsi="Times New Roman" w:cs="Times New Roman"/>
                <w:lang w:val="en-US" w:eastAsia="x-none"/>
              </w:rPr>
              <w:t>III</w:t>
            </w:r>
            <w:r w:rsidRPr="00A85053">
              <w:rPr>
                <w:rFonts w:ascii="Times New Roman" w:eastAsia="Times New Roman" w:hAnsi="Times New Roman" w:cs="Times New Roman"/>
                <w:lang w:val="x-none" w:eastAsia="x-none"/>
              </w:rPr>
              <w:t>)</w:t>
            </w:r>
            <w:r w:rsidRPr="00A85053">
              <w:rPr>
                <w:rFonts w:ascii="Times New Roman" w:eastAsia="Times New Roman" w:hAnsi="Times New Roman" w:cs="Times New Roman"/>
                <w:lang w:val="en-US" w:eastAsia="x-none"/>
              </w:rPr>
              <w:t xml:space="preserve"> </w:t>
            </w:r>
            <w:r w:rsidRPr="00A85053">
              <w:rPr>
                <w:rFonts w:ascii="Times New Roman" w:eastAsia="Times New Roman" w:hAnsi="Times New Roman" w:cs="Times New Roman"/>
                <w:lang w:val="x-none" w:eastAsia="x-none"/>
              </w:rPr>
              <w:t>и соединения</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vertAlign w:val="superscript"/>
                <w:lang w:val="en-US" w:eastAsia="x-none"/>
              </w:rPr>
            </w:pPr>
            <w:r w:rsidRPr="00A85053">
              <w:rPr>
                <w:rFonts w:ascii="Times New Roman" w:eastAsia="Times New Roman" w:hAnsi="Times New Roman" w:cs="Times New Roman"/>
                <w:lang w:val="en-US" w:eastAsia="x-none"/>
              </w:rPr>
              <w:t>Cr</w:t>
            </w:r>
            <w:r w:rsidRPr="00A85053">
              <w:rPr>
                <w:rFonts w:ascii="Times New Roman" w:eastAsia="Times New Roman" w:hAnsi="Times New Roman" w:cs="Times New Roman"/>
                <w:vertAlign w:val="superscript"/>
                <w:lang w:val="en-US" w:eastAsia="x-none"/>
              </w:rPr>
              <w:t>3+</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val="x-none" w:eastAsia="x-none"/>
              </w:rPr>
              <w:t>Оптронноспектрофотометрический</w:t>
            </w:r>
            <w:proofErr w:type="spellEnd"/>
          </w:p>
        </w:tc>
      </w:tr>
      <w:tr w:rsidR="00A85053" w:rsidRPr="00A85053" w:rsidTr="00012921">
        <w:tc>
          <w:tcPr>
            <w:tcW w:w="2835" w:type="dxa"/>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Хром и соединения</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Cr</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val="x-none" w:eastAsia="x-none"/>
              </w:rPr>
              <w:t>Оптронноспектрофот</w:t>
            </w:r>
            <w:r w:rsidRPr="00A85053">
              <w:rPr>
                <w:rFonts w:ascii="Times New Roman" w:eastAsia="Times New Roman" w:hAnsi="Times New Roman" w:cs="Times New Roman"/>
                <w:lang w:eastAsia="x-none"/>
              </w:rPr>
              <w:t>о</w:t>
            </w:r>
            <w:proofErr w:type="spellEnd"/>
            <w:r w:rsidRPr="00A85053">
              <w:rPr>
                <w:rFonts w:ascii="Times New Roman" w:eastAsia="Times New Roman" w:hAnsi="Times New Roman" w:cs="Times New Roman"/>
                <w:lang w:val="x-none" w:eastAsia="x-none"/>
              </w:rPr>
              <w:t>метрический</w:t>
            </w:r>
          </w:p>
        </w:tc>
      </w:tr>
      <w:tr w:rsidR="00A85053" w:rsidRPr="00A85053" w:rsidTr="00012921">
        <w:tc>
          <w:tcPr>
            <w:tcW w:w="9357" w:type="dxa"/>
            <w:gridSpan w:val="5"/>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В воздухе рабочей зоны</w:t>
            </w:r>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Азота диоксид</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NO</w:t>
            </w:r>
            <w:r w:rsidRPr="00A85053">
              <w:rPr>
                <w:rFonts w:ascii="Times New Roman" w:eastAsia="Times New Roman" w:hAnsi="Times New Roman" w:cs="Times New Roman"/>
                <w:vertAlign w:val="subscript"/>
                <w:lang w:val="en-US" w:eastAsia="x-none"/>
              </w:rPr>
              <w:t>2</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r w:rsidRPr="00A85053">
              <w:rPr>
                <w:rFonts w:ascii="Times New Roman" w:eastAsia="Times New Roman" w:hAnsi="Times New Roman" w:cs="Times New Roman"/>
                <w:lang w:eastAsia="x-none"/>
              </w:rPr>
              <w:t>Оптронноспектрометрический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Аммиак</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NH</w:t>
            </w:r>
            <w:r w:rsidRPr="00A85053">
              <w:rPr>
                <w:rFonts w:ascii="Times New Roman" w:eastAsia="Times New Roman" w:hAnsi="Times New Roman" w:cs="Times New Roman"/>
                <w:vertAlign w:val="subscript"/>
                <w:lang w:val="en-US" w:eastAsia="x-none"/>
              </w:rPr>
              <w:t>3</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Азота оксид</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NO</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Диоксид серы</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SO</w:t>
            </w:r>
            <w:r w:rsidRPr="00A85053">
              <w:rPr>
                <w:rFonts w:ascii="Times New Roman" w:eastAsia="Times New Roman" w:hAnsi="Times New Roman" w:cs="Times New Roman"/>
                <w:vertAlign w:val="subscript"/>
                <w:lang w:val="en-US" w:eastAsia="x-none"/>
              </w:rPr>
              <w:t>2</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Углерода диоксид</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CO</w:t>
            </w:r>
            <w:r w:rsidRPr="00A85053">
              <w:rPr>
                <w:rFonts w:ascii="Times New Roman" w:eastAsia="Times New Roman" w:hAnsi="Times New Roman" w:cs="Times New Roman"/>
                <w:vertAlign w:val="subscript"/>
                <w:lang w:val="en-US" w:eastAsia="x-none"/>
              </w:rPr>
              <w:t>2</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Сероводород</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val="en-US" w:eastAsia="x-none"/>
              </w:rPr>
              <w:t>S</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Оксид углерода</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CO</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Электрохимический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5</w:t>
            </w:r>
            <w:r w:rsidRPr="00A85053">
              <w:rPr>
                <w:rFonts w:ascii="Times New Roman" w:eastAsia="Times New Roman" w:hAnsi="Times New Roman" w:cs="Times New Roman"/>
              </w:rPr>
              <w:t xml:space="preserve"> (по метану)</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1</w:t>
            </w: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5</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Стирол</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vertAlign w:val="subscript"/>
                <w:lang w:val="en-US" w:eastAsia="x-none"/>
              </w:rPr>
              <w:t>C8H8</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Углеводороды алифатические предельные  </w:t>
            </w:r>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10</w:t>
            </w:r>
            <w:r w:rsidRPr="00A85053">
              <w:rPr>
                <w:rFonts w:ascii="Times New Roman" w:eastAsia="Times New Roman" w:hAnsi="Times New Roman" w:cs="Times New Roman"/>
              </w:rPr>
              <w:t xml:space="preserve"> (по </w:t>
            </w:r>
            <w:proofErr w:type="spellStart"/>
            <w:r w:rsidRPr="00A85053">
              <w:rPr>
                <w:rFonts w:ascii="Times New Roman" w:eastAsia="Times New Roman" w:hAnsi="Times New Roman" w:cs="Times New Roman"/>
              </w:rPr>
              <w:t>гексану</w:t>
            </w:r>
            <w:proofErr w:type="spellEnd"/>
            <w:r w:rsidRPr="00A85053">
              <w:rPr>
                <w:rFonts w:ascii="Times New Roman" w:eastAsia="Times New Roman" w:hAnsi="Times New Roman" w:cs="Times New Roman"/>
              </w:rPr>
              <w:t>)</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eastAsia="x-none"/>
              </w:rPr>
              <w:t>1</w:t>
            </w:r>
            <w:r w:rsidRPr="00A85053">
              <w:rPr>
                <w:rFonts w:ascii="Times New Roman" w:eastAsia="Times New Roman" w:hAnsi="Times New Roman" w:cs="Times New Roman"/>
                <w:lang w:eastAsia="x-none"/>
              </w:rPr>
              <w:t>С</w:t>
            </w:r>
            <w:r w:rsidRPr="00A85053">
              <w:rPr>
                <w:rFonts w:ascii="Times New Roman" w:eastAsia="Times New Roman" w:hAnsi="Times New Roman" w:cs="Times New Roman"/>
                <w:vertAlign w:val="subscript"/>
                <w:lang w:val="en-US" w:eastAsia="x-none"/>
              </w:rPr>
              <w:t>1</w:t>
            </w:r>
            <w:r w:rsidRPr="00A85053">
              <w:rPr>
                <w:rFonts w:ascii="Times New Roman" w:eastAsia="Times New Roman" w:hAnsi="Times New Roman" w:cs="Times New Roman"/>
                <w:vertAlign w:val="subscript"/>
                <w:lang w:eastAsia="x-none"/>
              </w:rPr>
              <w:t>0</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С</w:t>
            </w:r>
            <w:r w:rsidRPr="00A85053">
              <w:rPr>
                <w:rFonts w:ascii="Times New Roman" w:eastAsia="Times New Roman" w:hAnsi="Times New Roman" w:cs="Times New Roman"/>
                <w:vertAlign w:val="subscript"/>
              </w:rPr>
              <w:t>6</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10</w:t>
            </w:r>
            <w:r w:rsidRPr="00A85053">
              <w:rPr>
                <w:rFonts w:ascii="Times New Roman" w:eastAsia="Times New Roman" w:hAnsi="Times New Roman" w:cs="Times New Roman"/>
              </w:rPr>
              <w:t xml:space="preserve"> (по </w:t>
            </w:r>
            <w:proofErr w:type="spellStart"/>
            <w:r w:rsidRPr="00A85053">
              <w:rPr>
                <w:rFonts w:ascii="Times New Roman" w:eastAsia="Times New Roman" w:hAnsi="Times New Roman" w:cs="Times New Roman"/>
              </w:rPr>
              <w:t>гексану</w:t>
            </w:r>
            <w:proofErr w:type="spellEnd"/>
            <w:r w:rsidRPr="00A85053">
              <w:rPr>
                <w:rFonts w:ascii="Times New Roman" w:eastAsia="Times New Roman" w:hAnsi="Times New Roman" w:cs="Times New Roman"/>
              </w:rPr>
              <w:t>)</w:t>
            </w:r>
          </w:p>
        </w:tc>
        <w:tc>
          <w:tcPr>
            <w:tcW w:w="1701" w:type="dxa"/>
            <w:gridSpan w:val="2"/>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eastAsia="x-none"/>
              </w:rPr>
              <w:t>6</w:t>
            </w: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10</w:t>
            </w:r>
          </w:p>
        </w:tc>
        <w:tc>
          <w:tcPr>
            <w:tcW w:w="4821" w:type="dxa"/>
            <w:gridSpan w:val="2"/>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Фтористый водород</w:t>
            </w:r>
          </w:p>
        </w:tc>
        <w:tc>
          <w:tcPr>
            <w:tcW w:w="170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HF</w:t>
            </w:r>
          </w:p>
        </w:tc>
        <w:tc>
          <w:tcPr>
            <w:tcW w:w="482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Оптронноспектрометрический</w:t>
            </w:r>
            <w:proofErr w:type="spellEnd"/>
          </w:p>
        </w:tc>
      </w:tr>
      <w:tr w:rsidR="00A85053" w:rsidRPr="00A85053" w:rsidTr="00012921">
        <w:tc>
          <w:tcPr>
            <w:tcW w:w="2835" w:type="dxa"/>
            <w:tcBorders>
              <w:top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Формальдегид</w:t>
            </w:r>
          </w:p>
        </w:tc>
        <w:tc>
          <w:tcPr>
            <w:tcW w:w="1701" w:type="dxa"/>
            <w:gridSpan w:val="2"/>
            <w:tcBorders>
              <w:top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CH</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val="en-US" w:eastAsia="x-none"/>
              </w:rPr>
              <w:t>O</w:t>
            </w:r>
          </w:p>
        </w:tc>
        <w:tc>
          <w:tcPr>
            <w:tcW w:w="4821" w:type="dxa"/>
            <w:gridSpan w:val="2"/>
            <w:tcBorders>
              <w:top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Электрохимический</w:t>
            </w:r>
          </w:p>
        </w:tc>
      </w:tr>
      <w:tr w:rsidR="00A85053" w:rsidRPr="00A85053" w:rsidTr="00431649">
        <w:tc>
          <w:tcPr>
            <w:tcW w:w="2835" w:type="dxa"/>
            <w:tcBorders>
              <w:bottom w:val="nil"/>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Метилмеркаптан</w:t>
            </w:r>
            <w:proofErr w:type="spellEnd"/>
          </w:p>
        </w:tc>
        <w:tc>
          <w:tcPr>
            <w:tcW w:w="1701" w:type="dxa"/>
            <w:gridSpan w:val="2"/>
            <w:tcBorders>
              <w:bottom w:val="nil"/>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CH</w:t>
            </w:r>
            <w:r w:rsidRPr="00A85053">
              <w:rPr>
                <w:rFonts w:ascii="Times New Roman" w:eastAsia="Times New Roman" w:hAnsi="Times New Roman" w:cs="Times New Roman"/>
                <w:vertAlign w:val="subscript"/>
                <w:lang w:val="en-US" w:eastAsia="x-none"/>
              </w:rPr>
              <w:t>3</w:t>
            </w:r>
            <w:r w:rsidRPr="00A85053">
              <w:rPr>
                <w:rFonts w:ascii="Times New Roman" w:eastAsia="Times New Roman" w:hAnsi="Times New Roman" w:cs="Times New Roman"/>
                <w:lang w:val="en-US" w:eastAsia="x-none"/>
              </w:rPr>
              <w:t>SH</w:t>
            </w:r>
          </w:p>
        </w:tc>
        <w:tc>
          <w:tcPr>
            <w:tcW w:w="4821" w:type="dxa"/>
            <w:gridSpan w:val="2"/>
            <w:tcBorders>
              <w:bottom w:val="nil"/>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Оптронноспектрометрический</w:t>
            </w:r>
            <w:proofErr w:type="spellEnd"/>
          </w:p>
        </w:tc>
      </w:tr>
      <w:tr w:rsidR="00A85053" w:rsidRPr="00A85053" w:rsidTr="00012921">
        <w:trPr>
          <w:trHeight w:val="552"/>
        </w:trPr>
        <w:tc>
          <w:tcPr>
            <w:tcW w:w="9357" w:type="dxa"/>
            <w:gridSpan w:val="5"/>
            <w:tcBorders>
              <w:top w:val="nil"/>
              <w:left w:val="nil"/>
              <w:right w:val="nil"/>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i/>
                <w:lang w:eastAsia="x-none"/>
              </w:rPr>
            </w:pPr>
            <w:r w:rsidRPr="00A85053">
              <w:rPr>
                <w:rFonts w:ascii="Times New Roman" w:eastAsia="Times New Roman" w:hAnsi="Times New Roman" w:cs="Times New Roman"/>
                <w:i/>
                <w:lang w:eastAsia="x-none"/>
              </w:rPr>
              <w:lastRenderedPageBreak/>
              <w:t>Продолжение таблицы 3</w:t>
            </w:r>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
        </w:tc>
      </w:tr>
      <w:tr w:rsidR="00A85053" w:rsidRPr="00A85053" w:rsidTr="00012921">
        <w:tc>
          <w:tcPr>
            <w:tcW w:w="2835" w:type="dxa"/>
            <w:tcBorders>
              <w:top w:val="single" w:sz="4" w:space="0" w:color="auto"/>
              <w:bottom w:val="double" w:sz="4"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1</w:t>
            </w:r>
          </w:p>
        </w:tc>
        <w:tc>
          <w:tcPr>
            <w:tcW w:w="1701" w:type="dxa"/>
            <w:gridSpan w:val="2"/>
            <w:tcBorders>
              <w:top w:val="single" w:sz="4" w:space="0" w:color="auto"/>
              <w:bottom w:val="double" w:sz="4"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2</w:t>
            </w:r>
          </w:p>
        </w:tc>
        <w:tc>
          <w:tcPr>
            <w:tcW w:w="4821" w:type="dxa"/>
            <w:gridSpan w:val="2"/>
            <w:tcBorders>
              <w:top w:val="single" w:sz="4" w:space="0" w:color="auto"/>
              <w:bottom w:val="double" w:sz="4"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3</w:t>
            </w:r>
          </w:p>
        </w:tc>
      </w:tr>
      <w:tr w:rsidR="00431649" w:rsidRPr="00A85053" w:rsidTr="00012921">
        <w:tc>
          <w:tcPr>
            <w:tcW w:w="2835" w:type="dxa"/>
            <w:tcBorders>
              <w:bottom w:val="single" w:sz="4" w:space="0" w:color="auto"/>
            </w:tcBorders>
            <w:shd w:val="clear" w:color="auto" w:fill="auto"/>
          </w:tcPr>
          <w:p w:rsidR="00431649" w:rsidRPr="00A85053" w:rsidRDefault="00431649" w:rsidP="00B613E7">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Бензин</w:t>
            </w:r>
          </w:p>
        </w:tc>
        <w:tc>
          <w:tcPr>
            <w:tcW w:w="1701" w:type="dxa"/>
            <w:gridSpan w:val="2"/>
            <w:tcBorders>
              <w:bottom w:val="single" w:sz="4" w:space="0" w:color="auto"/>
            </w:tcBorders>
            <w:shd w:val="clear" w:color="auto" w:fill="auto"/>
            <w:vAlign w:val="center"/>
          </w:tcPr>
          <w:p w:rsidR="00431649" w:rsidRPr="00A85053" w:rsidRDefault="00431649" w:rsidP="00B613E7">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w:t>
            </w:r>
          </w:p>
        </w:tc>
        <w:tc>
          <w:tcPr>
            <w:tcW w:w="4821" w:type="dxa"/>
            <w:gridSpan w:val="2"/>
            <w:tcBorders>
              <w:bottom w:val="single" w:sz="4" w:space="0" w:color="auto"/>
            </w:tcBorders>
            <w:shd w:val="clear" w:color="auto" w:fill="auto"/>
            <w:vAlign w:val="center"/>
          </w:tcPr>
          <w:p w:rsidR="00431649" w:rsidRPr="00A85053" w:rsidRDefault="00431649" w:rsidP="00B613E7">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Термокаталитический</w:t>
            </w:r>
          </w:p>
        </w:tc>
      </w:tr>
      <w:tr w:rsidR="00A85053" w:rsidRPr="00A85053" w:rsidTr="00012921">
        <w:tc>
          <w:tcPr>
            <w:tcW w:w="2835"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Дизельное топливо</w:t>
            </w:r>
          </w:p>
        </w:tc>
        <w:tc>
          <w:tcPr>
            <w:tcW w:w="170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w:t>
            </w:r>
          </w:p>
        </w:tc>
        <w:tc>
          <w:tcPr>
            <w:tcW w:w="482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Термокаталитический</w:t>
            </w:r>
          </w:p>
        </w:tc>
      </w:tr>
      <w:tr w:rsidR="00A85053" w:rsidRPr="00A85053" w:rsidTr="00012921">
        <w:tc>
          <w:tcPr>
            <w:tcW w:w="2835"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Диметилбензол</w:t>
            </w:r>
            <w:proofErr w:type="spellEnd"/>
            <w:r w:rsidRPr="00A85053">
              <w:rPr>
                <w:rFonts w:ascii="Times New Roman" w:eastAsia="Times New Roman" w:hAnsi="Times New Roman" w:cs="Times New Roman"/>
              </w:rPr>
              <w:t xml:space="preserve"> (Ксилол смесь изомеров </w:t>
            </w:r>
            <w:proofErr w:type="gramStart"/>
            <w:r w:rsidRPr="00A85053">
              <w:rPr>
                <w:rFonts w:ascii="Times New Roman" w:eastAsia="Times New Roman" w:hAnsi="Times New Roman" w:cs="Times New Roman"/>
              </w:rPr>
              <w:t>м</w:t>
            </w:r>
            <w:proofErr w:type="gramEnd"/>
            <w:r w:rsidRPr="00A85053">
              <w:rPr>
                <w:rFonts w:ascii="Times New Roman" w:eastAsia="Times New Roman" w:hAnsi="Times New Roman" w:cs="Times New Roman"/>
              </w:rPr>
              <w:t>-,o-,n-)</w:t>
            </w:r>
          </w:p>
        </w:tc>
        <w:tc>
          <w:tcPr>
            <w:tcW w:w="1701" w:type="dxa"/>
            <w:gridSpan w:val="2"/>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eastAsia="x-none"/>
              </w:rPr>
              <w:t>8</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1</w:t>
            </w:r>
            <w:r w:rsidRPr="00A85053">
              <w:rPr>
                <w:rFonts w:ascii="Times New Roman" w:eastAsia="Times New Roman" w:hAnsi="Times New Roman" w:cs="Times New Roman"/>
                <w:vertAlign w:val="subscript"/>
                <w:lang w:eastAsia="x-none"/>
              </w:rPr>
              <w:t>0</w:t>
            </w:r>
          </w:p>
        </w:tc>
        <w:tc>
          <w:tcPr>
            <w:tcW w:w="4821" w:type="dxa"/>
            <w:gridSpan w:val="2"/>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tcBorders>
              <w:top w:val="single" w:sz="4" w:space="0" w:color="auto"/>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Керосин</w:t>
            </w:r>
          </w:p>
        </w:tc>
        <w:tc>
          <w:tcPr>
            <w:tcW w:w="1701" w:type="dxa"/>
            <w:gridSpan w:val="2"/>
            <w:tcBorders>
              <w:top w:val="single" w:sz="4" w:space="0" w:color="auto"/>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w:t>
            </w:r>
          </w:p>
        </w:tc>
        <w:tc>
          <w:tcPr>
            <w:tcW w:w="4821" w:type="dxa"/>
            <w:gridSpan w:val="2"/>
            <w:tcBorders>
              <w:top w:val="single" w:sz="4" w:space="0" w:color="auto"/>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Термокаталитический</w:t>
            </w:r>
          </w:p>
        </w:tc>
      </w:tr>
      <w:tr w:rsidR="00A85053" w:rsidRPr="00A85053" w:rsidTr="00012921">
        <w:tc>
          <w:tcPr>
            <w:tcW w:w="2835" w:type="dxa"/>
            <w:tcBorders>
              <w:top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Марганец в сварочных аэрозолях (Р)</w:t>
            </w:r>
          </w:p>
        </w:tc>
        <w:tc>
          <w:tcPr>
            <w:tcW w:w="1701" w:type="dxa"/>
            <w:gridSpan w:val="2"/>
            <w:tcBorders>
              <w:top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w:t>
            </w:r>
          </w:p>
        </w:tc>
        <w:tc>
          <w:tcPr>
            <w:tcW w:w="4821" w:type="dxa"/>
            <w:gridSpan w:val="2"/>
            <w:tcBorders>
              <w:top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2-Аминоэтанол (</w:t>
            </w:r>
            <w:proofErr w:type="spellStart"/>
            <w:r w:rsidRPr="00A85053">
              <w:rPr>
                <w:rFonts w:ascii="Times New Roman" w:eastAsia="Times New Roman" w:hAnsi="Times New Roman" w:cs="Times New Roman"/>
              </w:rPr>
              <w:t>Моноэтаноламин</w:t>
            </w:r>
            <w:proofErr w:type="spellEnd"/>
            <w:r w:rsidRPr="00A85053">
              <w:rPr>
                <w:rFonts w:ascii="Times New Roman" w:eastAsia="Times New Roman" w:hAnsi="Times New Roman" w:cs="Times New Roman"/>
              </w:rPr>
              <w:t>)</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eastAsia="x-none"/>
              </w:rPr>
              <w:t>2</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7</w:t>
            </w:r>
            <w:r w:rsidRPr="00A85053">
              <w:rPr>
                <w:rFonts w:ascii="Times New Roman" w:eastAsia="Times New Roman" w:hAnsi="Times New Roman" w:cs="Times New Roman"/>
                <w:lang w:val="en-US" w:eastAsia="x-none"/>
              </w:rPr>
              <w:t>NO</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Проп-2ен-1-аль (Акролеин)</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3</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eastAsia="x-none"/>
              </w:rPr>
              <w:t>4</w:t>
            </w:r>
            <w:r w:rsidRPr="00A85053">
              <w:rPr>
                <w:rFonts w:ascii="Times New Roman" w:eastAsia="Times New Roman" w:hAnsi="Times New Roman" w:cs="Times New Roman"/>
                <w:lang w:val="en-US" w:eastAsia="x-none"/>
              </w:rPr>
              <w:t>O</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Пыль 10%&gt;SiO</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&gt;2%</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Тетрахлорэтилен</w:t>
            </w:r>
            <w:proofErr w:type="spellEnd"/>
            <w:r w:rsidRPr="00A85053">
              <w:rPr>
                <w:rFonts w:ascii="Times New Roman" w:eastAsia="Times New Roman" w:hAnsi="Times New Roman" w:cs="Times New Roman"/>
              </w:rPr>
              <w:t xml:space="preserve"> (</w:t>
            </w:r>
            <w:proofErr w:type="spellStart"/>
            <w:r w:rsidRPr="00A85053">
              <w:rPr>
                <w:rFonts w:ascii="Times New Roman" w:eastAsia="Times New Roman" w:hAnsi="Times New Roman" w:cs="Times New Roman"/>
              </w:rPr>
              <w:t>Перхлорэтилен</w:t>
            </w:r>
            <w:proofErr w:type="spellEnd"/>
            <w:r w:rsidRPr="00A85053">
              <w:rPr>
                <w:rFonts w:ascii="Times New Roman" w:eastAsia="Times New Roman" w:hAnsi="Times New Roman" w:cs="Times New Roman"/>
              </w:rPr>
              <w:t>)</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val="x-none" w:eastAsia="x-none"/>
              </w:rPr>
              <w:t>С</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eastAsia="x-none"/>
              </w:rPr>
              <w:t>С</w:t>
            </w:r>
            <w:r w:rsidRPr="00A85053">
              <w:rPr>
                <w:rFonts w:ascii="Times New Roman" w:eastAsia="Times New Roman" w:hAnsi="Times New Roman" w:cs="Times New Roman"/>
                <w:vertAlign w:val="subscript"/>
                <w:lang w:val="en-US" w:eastAsia="x-none"/>
              </w:rPr>
              <w:t>1</w:t>
            </w:r>
            <w:r w:rsidRPr="00A85053">
              <w:rPr>
                <w:rFonts w:ascii="Times New Roman" w:eastAsia="Times New Roman" w:hAnsi="Times New Roman" w:cs="Times New Roman"/>
                <w:vertAlign w:val="subscript"/>
                <w:lang w:eastAsia="x-none"/>
              </w:rPr>
              <w:t>4</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предельные C</w:t>
            </w:r>
            <w:r w:rsidRPr="00A85053">
              <w:rPr>
                <w:rFonts w:ascii="Times New Roman" w:eastAsia="Times New Roman" w:hAnsi="Times New Roman" w:cs="Times New Roman"/>
                <w:vertAlign w:val="subscript"/>
              </w:rPr>
              <w:t>12</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19</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x-none" w:eastAsia="x-none"/>
              </w:rPr>
              <w:t>С</w:t>
            </w:r>
            <w:r w:rsidRPr="00A85053">
              <w:rPr>
                <w:rFonts w:ascii="Times New Roman" w:eastAsia="Times New Roman" w:hAnsi="Times New Roman" w:cs="Times New Roman"/>
                <w:vertAlign w:val="subscript"/>
                <w:lang w:val="en-US" w:eastAsia="x-none"/>
              </w:rPr>
              <w:t>12</w:t>
            </w:r>
            <w:r w:rsidRPr="00A85053">
              <w:rPr>
                <w:rFonts w:ascii="Times New Roman" w:eastAsia="Times New Roman" w:hAnsi="Times New Roman" w:cs="Times New Roman"/>
                <w:lang w:val="x-none" w:eastAsia="x-none"/>
              </w:rPr>
              <w:t>С</w:t>
            </w:r>
            <w:r w:rsidRPr="00A85053">
              <w:rPr>
                <w:rFonts w:ascii="Times New Roman" w:eastAsia="Times New Roman" w:hAnsi="Times New Roman" w:cs="Times New Roman"/>
                <w:vertAlign w:val="subscript"/>
                <w:lang w:val="en-US" w:eastAsia="x-none"/>
              </w:rPr>
              <w:t>19</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Щелочи едкие </w:t>
            </w:r>
            <w:proofErr w:type="spellStart"/>
            <w:proofErr w:type="gramStart"/>
            <w:r w:rsidRPr="00A85053">
              <w:rPr>
                <w:rFonts w:ascii="Times New Roman" w:eastAsia="Times New Roman" w:hAnsi="Times New Roman" w:cs="Times New Roman"/>
              </w:rPr>
              <w:t>N</w:t>
            </w:r>
            <w:proofErr w:type="gramEnd"/>
            <w:r w:rsidRPr="00A85053">
              <w:rPr>
                <w:rFonts w:ascii="Times New Roman" w:eastAsia="Times New Roman" w:hAnsi="Times New Roman" w:cs="Times New Roman"/>
              </w:rPr>
              <w:t>аОН</w:t>
            </w:r>
            <w:proofErr w:type="spellEnd"/>
            <w:r w:rsidRPr="00A85053">
              <w:rPr>
                <w:rFonts w:ascii="Times New Roman" w:eastAsia="Times New Roman" w:hAnsi="Times New Roman" w:cs="Times New Roman"/>
              </w:rPr>
              <w:t xml:space="preserve">, КОН (в пересчете на </w:t>
            </w:r>
            <w:proofErr w:type="spellStart"/>
            <w:r w:rsidRPr="00A85053">
              <w:rPr>
                <w:rFonts w:ascii="Times New Roman" w:eastAsia="Times New Roman" w:hAnsi="Times New Roman" w:cs="Times New Roman"/>
              </w:rPr>
              <w:t>NаОН</w:t>
            </w:r>
            <w:proofErr w:type="spellEnd"/>
            <w:r w:rsidRPr="00A85053">
              <w:rPr>
                <w:rFonts w:ascii="Times New Roman" w:eastAsia="Times New Roman" w:hAnsi="Times New Roman" w:cs="Times New Roman"/>
              </w:rPr>
              <w:t>)</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proofErr w:type="gramStart"/>
            <w:r w:rsidRPr="00A85053">
              <w:rPr>
                <w:rFonts w:ascii="Times New Roman" w:eastAsia="Times New Roman" w:hAnsi="Times New Roman" w:cs="Times New Roman"/>
                <w:lang w:eastAsia="x-none"/>
              </w:rPr>
              <w:t>N</w:t>
            </w:r>
            <w:proofErr w:type="gramEnd"/>
            <w:r w:rsidRPr="00A85053">
              <w:rPr>
                <w:rFonts w:ascii="Times New Roman" w:eastAsia="Times New Roman" w:hAnsi="Times New Roman" w:cs="Times New Roman"/>
                <w:lang w:eastAsia="x-none"/>
              </w:rPr>
              <w:t>аОН</w:t>
            </w:r>
            <w:proofErr w:type="spellEnd"/>
            <w:r w:rsidRPr="00A85053">
              <w:rPr>
                <w:rFonts w:ascii="Times New Roman" w:eastAsia="Times New Roman" w:hAnsi="Times New Roman" w:cs="Times New Roman"/>
                <w:lang w:eastAsia="x-none"/>
              </w:rPr>
              <w:t>, КОН</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Бензол</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6</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6</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Ацетон</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3</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6</w:t>
            </w:r>
            <w:r w:rsidRPr="00A85053">
              <w:rPr>
                <w:rFonts w:ascii="Times New Roman" w:eastAsia="Times New Roman" w:hAnsi="Times New Roman" w:cs="Times New Roman"/>
                <w:lang w:val="en-US" w:eastAsia="x-none"/>
              </w:rPr>
              <w:t>O</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Ксилол</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8</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10</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Хлор</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Cl</w:t>
            </w:r>
            <w:r w:rsidRPr="00A85053">
              <w:rPr>
                <w:rFonts w:ascii="Times New Roman" w:eastAsia="Times New Roman" w:hAnsi="Times New Roman" w:cs="Times New Roman"/>
                <w:vertAlign w:val="subscript"/>
                <w:lang w:val="en-US" w:eastAsia="x-none"/>
              </w:rPr>
              <w:t>2</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Озон </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O</w:t>
            </w:r>
            <w:r w:rsidRPr="00A85053">
              <w:rPr>
                <w:rFonts w:ascii="Times New Roman" w:eastAsia="Times New Roman" w:hAnsi="Times New Roman" w:cs="Times New Roman"/>
                <w:vertAlign w:val="subscript"/>
                <w:lang w:val="en-US" w:eastAsia="x-none"/>
              </w:rPr>
              <w:t>3</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Метанол</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CH</w:t>
            </w:r>
            <w:r w:rsidRPr="00A85053">
              <w:rPr>
                <w:rFonts w:ascii="Times New Roman" w:eastAsia="Times New Roman" w:hAnsi="Times New Roman" w:cs="Times New Roman"/>
                <w:vertAlign w:val="subscript"/>
                <w:lang w:val="en-US" w:eastAsia="x-none"/>
              </w:rPr>
              <w:t>3</w:t>
            </w:r>
            <w:r w:rsidRPr="00A85053">
              <w:rPr>
                <w:rFonts w:ascii="Times New Roman" w:eastAsia="Times New Roman" w:hAnsi="Times New Roman" w:cs="Times New Roman"/>
                <w:lang w:val="en-US" w:eastAsia="x-none"/>
              </w:rPr>
              <w:t>OH</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Фенол</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6</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5</w:t>
            </w:r>
            <w:r w:rsidRPr="00A85053">
              <w:rPr>
                <w:rFonts w:ascii="Times New Roman" w:eastAsia="Times New Roman" w:hAnsi="Times New Roman" w:cs="Times New Roman"/>
                <w:lang w:val="en-US" w:eastAsia="x-none"/>
              </w:rPr>
              <w:t>OH</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Хлорводород</w:t>
            </w:r>
            <w:proofErr w:type="spellEnd"/>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proofErr w:type="spellStart"/>
            <w:r w:rsidRPr="00A85053">
              <w:rPr>
                <w:rFonts w:ascii="Times New Roman" w:eastAsia="Times New Roman" w:hAnsi="Times New Roman" w:cs="Times New Roman"/>
                <w:lang w:val="en-US" w:eastAsia="x-none"/>
              </w:rPr>
              <w:t>HCl</w:t>
            </w:r>
            <w:proofErr w:type="spellEnd"/>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vAlign w:val="center"/>
          </w:tcPr>
          <w:p w:rsidR="00A85053" w:rsidRPr="00A85053" w:rsidRDefault="00A85053" w:rsidP="00A85053">
            <w:pPr>
              <w:tabs>
                <w:tab w:val="left" w:pos="567"/>
                <w:tab w:val="left" w:pos="709"/>
                <w:tab w:val="left" w:pos="851"/>
              </w:tabs>
              <w:suppressAutoHyphens/>
              <w:jc w:val="center"/>
              <w:rPr>
                <w:rFonts w:ascii="Times New Roman" w:eastAsia="Times New Roman" w:hAnsi="Times New Roman" w:cs="Times New Roman"/>
                <w:snapToGrid w:val="0"/>
                <w:color w:val="000000"/>
              </w:rPr>
            </w:pPr>
            <w:r w:rsidRPr="00A85053">
              <w:rPr>
                <w:rFonts w:ascii="Times New Roman" w:eastAsia="Times New Roman" w:hAnsi="Times New Roman" w:cs="Times New Roman"/>
                <w:snapToGrid w:val="0"/>
                <w:color w:val="000000"/>
              </w:rPr>
              <w:t>Пыль (</w:t>
            </w:r>
            <w:proofErr w:type="spellStart"/>
            <w:r w:rsidRPr="00A85053">
              <w:rPr>
                <w:rFonts w:ascii="Times New Roman" w:eastAsia="Times New Roman" w:hAnsi="Times New Roman" w:cs="Times New Roman"/>
                <w:snapToGrid w:val="0"/>
                <w:color w:val="000000"/>
                <w:lang w:val="en-US"/>
              </w:rPr>
              <w:t>SiO</w:t>
            </w:r>
            <w:proofErr w:type="spellEnd"/>
            <w:r w:rsidRPr="00A85053">
              <w:rPr>
                <w:rFonts w:ascii="Times New Roman" w:eastAsia="Times New Roman" w:hAnsi="Times New Roman" w:cs="Times New Roman"/>
                <w:snapToGrid w:val="0"/>
                <w:color w:val="000000"/>
                <w:vertAlign w:val="subscript"/>
              </w:rPr>
              <w:t>2</w:t>
            </w:r>
            <w:r w:rsidRPr="00A85053">
              <w:rPr>
                <w:rFonts w:ascii="Times New Roman" w:eastAsia="Times New Roman" w:hAnsi="Times New Roman" w:cs="Times New Roman"/>
                <w:snapToGrid w:val="0"/>
                <w:color w:val="000000"/>
              </w:rPr>
              <w:t>&lt;2%)</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proofErr w:type="spellStart"/>
            <w:r w:rsidRPr="00A85053">
              <w:rPr>
                <w:rFonts w:ascii="Times New Roman" w:eastAsia="Times New Roman" w:hAnsi="Times New Roman" w:cs="Times New Roman"/>
                <w:lang w:val="x-none" w:eastAsia="x-none"/>
              </w:rPr>
              <w:t>Оптронноспектрофотометрический</w:t>
            </w:r>
            <w:proofErr w:type="spellEnd"/>
          </w:p>
        </w:tc>
      </w:tr>
      <w:tr w:rsidR="00A85053" w:rsidRPr="00A85053" w:rsidTr="00012921">
        <w:tc>
          <w:tcPr>
            <w:tcW w:w="2835" w:type="dxa"/>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Кислота серная</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vertAlign w:val="subscript"/>
                <w:lang w:val="en-US" w:eastAsia="x-none"/>
              </w:rPr>
            </w:pP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val="en-US" w:eastAsia="x-none"/>
              </w:rPr>
              <w:t>SO</w:t>
            </w:r>
            <w:r w:rsidRPr="00A85053">
              <w:rPr>
                <w:rFonts w:ascii="Times New Roman" w:eastAsia="Times New Roman" w:hAnsi="Times New Roman" w:cs="Times New Roman"/>
                <w:vertAlign w:val="subscript"/>
                <w:lang w:val="en-US" w:eastAsia="x-none"/>
              </w:rPr>
              <w:t>4</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proofErr w:type="spellStart"/>
            <w:r w:rsidRPr="00A85053">
              <w:rPr>
                <w:rFonts w:ascii="Times New Roman" w:eastAsia="Times New Roman" w:hAnsi="Times New Roman" w:cs="Times New Roman"/>
                <w:lang w:val="x-none" w:eastAsia="x-none"/>
              </w:rPr>
              <w:t>Оптронноспектрофотометрический</w:t>
            </w:r>
            <w:proofErr w:type="spellEnd"/>
          </w:p>
        </w:tc>
      </w:tr>
      <w:tr w:rsidR="00A85053" w:rsidRPr="00A85053" w:rsidTr="00012921">
        <w:tc>
          <w:tcPr>
            <w:tcW w:w="2835" w:type="dxa"/>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Аэрозоль сварочный</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proofErr w:type="spellStart"/>
            <w:r w:rsidRPr="00A85053">
              <w:rPr>
                <w:rFonts w:ascii="Times New Roman" w:eastAsia="Times New Roman" w:hAnsi="Times New Roman" w:cs="Times New Roman"/>
                <w:lang w:val="x-none" w:eastAsia="x-none"/>
              </w:rPr>
              <w:t>Оптронноспектрофотометрический</w:t>
            </w:r>
            <w:proofErr w:type="spellEnd"/>
          </w:p>
        </w:tc>
      </w:tr>
      <w:tr w:rsidR="00A85053" w:rsidRPr="00A85053" w:rsidTr="00012921">
        <w:tc>
          <w:tcPr>
            <w:tcW w:w="2835" w:type="dxa"/>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Кислород</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vertAlign w:val="subscript"/>
                <w:lang w:val="en-US" w:eastAsia="x-none"/>
              </w:rPr>
            </w:pPr>
            <w:r w:rsidRPr="00A85053">
              <w:rPr>
                <w:rFonts w:ascii="Times New Roman" w:eastAsia="Times New Roman" w:hAnsi="Times New Roman" w:cs="Times New Roman"/>
                <w:lang w:val="en-US" w:eastAsia="x-none"/>
              </w:rPr>
              <w:t>O</w:t>
            </w:r>
            <w:r w:rsidRPr="00A85053">
              <w:rPr>
                <w:rFonts w:ascii="Times New Roman" w:eastAsia="Times New Roman" w:hAnsi="Times New Roman" w:cs="Times New Roman"/>
                <w:vertAlign w:val="subscript"/>
                <w:lang w:val="en-US" w:eastAsia="x-none"/>
              </w:rPr>
              <w:t>2</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val="x-none" w:eastAsia="x-none"/>
              </w:rPr>
              <w:t>Оптронноспектрофотометрический</w:t>
            </w:r>
            <w:proofErr w:type="spellEnd"/>
          </w:p>
        </w:tc>
      </w:tr>
      <w:tr w:rsidR="00A85053" w:rsidRPr="00A85053" w:rsidTr="00012921">
        <w:tc>
          <w:tcPr>
            <w:tcW w:w="2835" w:type="dxa"/>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Хром (</w:t>
            </w:r>
            <w:r w:rsidRPr="00A85053">
              <w:rPr>
                <w:rFonts w:ascii="Times New Roman" w:eastAsia="Times New Roman" w:hAnsi="Times New Roman" w:cs="Times New Roman"/>
                <w:lang w:val="en-US" w:eastAsia="x-none"/>
              </w:rPr>
              <w:t>III</w:t>
            </w:r>
            <w:r w:rsidRPr="00A85053">
              <w:rPr>
                <w:rFonts w:ascii="Times New Roman" w:eastAsia="Times New Roman" w:hAnsi="Times New Roman" w:cs="Times New Roman"/>
                <w:lang w:val="x-none" w:eastAsia="x-none"/>
              </w:rPr>
              <w:t>)</w:t>
            </w:r>
            <w:r w:rsidRPr="00A85053">
              <w:rPr>
                <w:rFonts w:ascii="Times New Roman" w:eastAsia="Times New Roman" w:hAnsi="Times New Roman" w:cs="Times New Roman"/>
                <w:lang w:val="en-US" w:eastAsia="x-none"/>
              </w:rPr>
              <w:t xml:space="preserve"> </w:t>
            </w:r>
            <w:r w:rsidRPr="00A85053">
              <w:rPr>
                <w:rFonts w:ascii="Times New Roman" w:eastAsia="Times New Roman" w:hAnsi="Times New Roman" w:cs="Times New Roman"/>
                <w:lang w:val="x-none" w:eastAsia="x-none"/>
              </w:rPr>
              <w:t>и соединения</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vertAlign w:val="superscript"/>
                <w:lang w:val="en-US" w:eastAsia="x-none"/>
              </w:rPr>
            </w:pPr>
            <w:r w:rsidRPr="00A85053">
              <w:rPr>
                <w:rFonts w:ascii="Times New Roman" w:eastAsia="Times New Roman" w:hAnsi="Times New Roman" w:cs="Times New Roman"/>
                <w:lang w:val="en-US" w:eastAsia="x-none"/>
              </w:rPr>
              <w:t>Cr</w:t>
            </w:r>
            <w:r w:rsidRPr="00A85053">
              <w:rPr>
                <w:rFonts w:ascii="Times New Roman" w:eastAsia="Times New Roman" w:hAnsi="Times New Roman" w:cs="Times New Roman"/>
                <w:vertAlign w:val="superscript"/>
                <w:lang w:val="en-US" w:eastAsia="x-none"/>
              </w:rPr>
              <w:t>3+</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val="x-none" w:eastAsia="x-none"/>
              </w:rPr>
              <w:t>Оптронноспектрофотометрический</w:t>
            </w:r>
            <w:proofErr w:type="spellEnd"/>
          </w:p>
        </w:tc>
      </w:tr>
      <w:tr w:rsidR="00A85053" w:rsidRPr="00A85053" w:rsidTr="00012921">
        <w:tc>
          <w:tcPr>
            <w:tcW w:w="2835" w:type="dxa"/>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Хром и соединения</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Cr</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val="x-none" w:eastAsia="x-none"/>
              </w:rPr>
              <w:t>Оптронноспектрофот</w:t>
            </w:r>
            <w:r w:rsidRPr="00A85053">
              <w:rPr>
                <w:rFonts w:ascii="Times New Roman" w:eastAsia="Times New Roman" w:hAnsi="Times New Roman" w:cs="Times New Roman"/>
                <w:lang w:eastAsia="x-none"/>
              </w:rPr>
              <w:t>о</w:t>
            </w:r>
            <w:proofErr w:type="spellEnd"/>
            <w:r w:rsidRPr="00A85053">
              <w:rPr>
                <w:rFonts w:ascii="Times New Roman" w:eastAsia="Times New Roman" w:hAnsi="Times New Roman" w:cs="Times New Roman"/>
                <w:lang w:val="x-none" w:eastAsia="x-none"/>
              </w:rPr>
              <w:t>метрический</w:t>
            </w:r>
          </w:p>
        </w:tc>
      </w:tr>
      <w:tr w:rsidR="00A85053" w:rsidRPr="00A85053" w:rsidTr="00012921">
        <w:tc>
          <w:tcPr>
            <w:tcW w:w="9357" w:type="dxa"/>
            <w:gridSpan w:val="5"/>
            <w:shd w:val="clear" w:color="auto" w:fill="auto"/>
            <w:vAlign w:val="center"/>
          </w:tcPr>
          <w:p w:rsidR="00A85053" w:rsidRPr="00A85053" w:rsidRDefault="00A85053" w:rsidP="00A85053">
            <w:pPr>
              <w:tabs>
                <w:tab w:val="left" w:pos="-108"/>
                <w:tab w:val="left" w:pos="0"/>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В промышленных выбросах</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Азота оксид</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NO</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Азота диоксид</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NO</w:t>
            </w:r>
            <w:r w:rsidRPr="00A85053">
              <w:rPr>
                <w:rFonts w:ascii="Times New Roman" w:eastAsia="Times New Roman" w:hAnsi="Times New Roman" w:cs="Times New Roman"/>
                <w:vertAlign w:val="subscript"/>
                <w:lang w:val="en-US" w:eastAsia="x-none"/>
              </w:rPr>
              <w:t>2</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Аммиак</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NH</w:t>
            </w:r>
            <w:r w:rsidRPr="00A85053">
              <w:rPr>
                <w:rFonts w:ascii="Times New Roman" w:eastAsia="Times New Roman" w:hAnsi="Times New Roman" w:cs="Times New Roman"/>
                <w:vertAlign w:val="subscript"/>
                <w:lang w:val="en-US" w:eastAsia="x-none"/>
              </w:rPr>
              <w:t>3</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Сера диоксид</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SO</w:t>
            </w:r>
            <w:r w:rsidRPr="00A85053">
              <w:rPr>
                <w:rFonts w:ascii="Times New Roman" w:eastAsia="Times New Roman" w:hAnsi="Times New Roman" w:cs="Times New Roman"/>
                <w:vertAlign w:val="subscript"/>
                <w:lang w:val="en-US" w:eastAsia="x-none"/>
              </w:rPr>
              <w:t>2</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Хлорводород</w:t>
            </w:r>
            <w:proofErr w:type="spellEnd"/>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proofErr w:type="spellStart"/>
            <w:r w:rsidRPr="00A85053">
              <w:rPr>
                <w:rFonts w:ascii="Times New Roman" w:eastAsia="Times New Roman" w:hAnsi="Times New Roman" w:cs="Times New Roman"/>
                <w:lang w:val="en-US" w:eastAsia="x-none"/>
              </w:rPr>
              <w:t>HCl</w:t>
            </w:r>
            <w:proofErr w:type="spellEnd"/>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Фторводород</w:t>
            </w:r>
            <w:proofErr w:type="spellEnd"/>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HF</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Кислота азотная </w:t>
            </w:r>
          </w:p>
        </w:tc>
        <w:tc>
          <w:tcPr>
            <w:tcW w:w="170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HNO</w:t>
            </w:r>
            <w:r w:rsidRPr="00A85053">
              <w:rPr>
                <w:rFonts w:ascii="Times New Roman" w:eastAsia="Times New Roman" w:hAnsi="Times New Roman" w:cs="Times New Roman"/>
                <w:vertAlign w:val="subscript"/>
                <w:lang w:val="en-US" w:eastAsia="x-none"/>
              </w:rPr>
              <w:t>3</w:t>
            </w:r>
          </w:p>
        </w:tc>
        <w:tc>
          <w:tcPr>
            <w:tcW w:w="482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Кислота серная</w:t>
            </w:r>
          </w:p>
        </w:tc>
        <w:tc>
          <w:tcPr>
            <w:tcW w:w="170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val="en-US" w:eastAsia="x-none"/>
              </w:rPr>
              <w:t>SO</w:t>
            </w:r>
            <w:r w:rsidRPr="00A85053">
              <w:rPr>
                <w:rFonts w:ascii="Times New Roman" w:eastAsia="Times New Roman" w:hAnsi="Times New Roman" w:cs="Times New Roman"/>
                <w:vertAlign w:val="subscript"/>
                <w:lang w:val="en-US" w:eastAsia="x-none"/>
              </w:rPr>
              <w:t>4</w:t>
            </w:r>
          </w:p>
        </w:tc>
        <w:tc>
          <w:tcPr>
            <w:tcW w:w="482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C818A3">
        <w:tc>
          <w:tcPr>
            <w:tcW w:w="2835" w:type="dxa"/>
            <w:tcBorders>
              <w:top w:val="single" w:sz="4" w:space="0" w:color="auto"/>
              <w:bottom w:val="nil"/>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Железа </w:t>
            </w:r>
            <w:proofErr w:type="spellStart"/>
            <w:r w:rsidRPr="00A85053">
              <w:rPr>
                <w:rFonts w:ascii="Times New Roman" w:eastAsia="Times New Roman" w:hAnsi="Times New Roman" w:cs="Times New Roman"/>
              </w:rPr>
              <w:t>триоксид</w:t>
            </w:r>
            <w:proofErr w:type="spellEnd"/>
          </w:p>
        </w:tc>
        <w:tc>
          <w:tcPr>
            <w:tcW w:w="1701" w:type="dxa"/>
            <w:gridSpan w:val="2"/>
            <w:tcBorders>
              <w:top w:val="single" w:sz="4" w:space="0" w:color="auto"/>
              <w:bottom w:val="nil"/>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Fe</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val="en-US" w:eastAsia="x-none"/>
              </w:rPr>
              <w:t>O</w:t>
            </w:r>
            <w:r w:rsidRPr="00A85053">
              <w:rPr>
                <w:rFonts w:ascii="Times New Roman" w:eastAsia="Times New Roman" w:hAnsi="Times New Roman" w:cs="Times New Roman"/>
                <w:vertAlign w:val="subscript"/>
                <w:lang w:val="en-US" w:eastAsia="x-none"/>
              </w:rPr>
              <w:t>3</w:t>
            </w:r>
          </w:p>
        </w:tc>
        <w:tc>
          <w:tcPr>
            <w:tcW w:w="4821" w:type="dxa"/>
            <w:gridSpan w:val="2"/>
            <w:tcBorders>
              <w:top w:val="single" w:sz="4" w:space="0" w:color="auto"/>
              <w:bottom w:val="nil"/>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rPr>
          <w:trHeight w:val="552"/>
        </w:trPr>
        <w:tc>
          <w:tcPr>
            <w:tcW w:w="3119" w:type="dxa"/>
            <w:gridSpan w:val="2"/>
            <w:tcBorders>
              <w:top w:val="nil"/>
              <w:left w:val="nil"/>
              <w:right w:val="nil"/>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
        </w:tc>
        <w:tc>
          <w:tcPr>
            <w:tcW w:w="3119" w:type="dxa"/>
            <w:gridSpan w:val="2"/>
            <w:tcBorders>
              <w:top w:val="nil"/>
              <w:left w:val="nil"/>
              <w:right w:val="nil"/>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i/>
                <w:lang w:eastAsia="x-none"/>
              </w:rPr>
            </w:pPr>
            <w:r w:rsidRPr="00A85053">
              <w:rPr>
                <w:rFonts w:ascii="Times New Roman" w:eastAsia="Times New Roman" w:hAnsi="Times New Roman" w:cs="Times New Roman"/>
                <w:i/>
                <w:lang w:eastAsia="x-none"/>
              </w:rPr>
              <w:t>Окончание таблицы 3</w:t>
            </w:r>
          </w:p>
        </w:tc>
        <w:tc>
          <w:tcPr>
            <w:tcW w:w="3119" w:type="dxa"/>
            <w:tcBorders>
              <w:top w:val="nil"/>
              <w:left w:val="nil"/>
              <w:right w:val="nil"/>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p>
        </w:tc>
      </w:tr>
      <w:tr w:rsidR="00A85053" w:rsidRPr="00A85053" w:rsidTr="00012921">
        <w:tc>
          <w:tcPr>
            <w:tcW w:w="2835" w:type="dxa"/>
            <w:tcBorders>
              <w:top w:val="single" w:sz="4" w:space="0" w:color="auto"/>
              <w:bottom w:val="double" w:sz="4"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1</w:t>
            </w:r>
          </w:p>
        </w:tc>
        <w:tc>
          <w:tcPr>
            <w:tcW w:w="1701" w:type="dxa"/>
            <w:gridSpan w:val="2"/>
            <w:tcBorders>
              <w:top w:val="single" w:sz="4" w:space="0" w:color="auto"/>
              <w:bottom w:val="double" w:sz="4"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2</w:t>
            </w:r>
          </w:p>
        </w:tc>
        <w:tc>
          <w:tcPr>
            <w:tcW w:w="4821" w:type="dxa"/>
            <w:gridSpan w:val="2"/>
            <w:tcBorders>
              <w:top w:val="single" w:sz="4" w:space="0" w:color="auto"/>
              <w:bottom w:val="double" w:sz="4" w:space="0" w:color="auto"/>
            </w:tcBorders>
            <w:shd w:val="clear" w:color="auto" w:fill="auto"/>
          </w:tcPr>
          <w:p w:rsidR="00A85053" w:rsidRPr="00A85053" w:rsidRDefault="00A85053" w:rsidP="00A85053">
            <w:pPr>
              <w:jc w:val="center"/>
              <w:rPr>
                <w:rFonts w:ascii="Times New Roman" w:eastAsia="Times New Roman" w:hAnsi="Times New Roman" w:cs="Times New Roman"/>
              </w:rPr>
            </w:pPr>
            <w:r w:rsidRPr="00A85053">
              <w:rPr>
                <w:rFonts w:ascii="Times New Roman" w:eastAsia="Times New Roman" w:hAnsi="Times New Roman" w:cs="Times New Roman"/>
              </w:rPr>
              <w:t>3</w:t>
            </w:r>
          </w:p>
        </w:tc>
      </w:tr>
      <w:tr w:rsidR="00C818A3" w:rsidRPr="00A85053" w:rsidTr="00012921">
        <w:tc>
          <w:tcPr>
            <w:tcW w:w="2835" w:type="dxa"/>
            <w:tcBorders>
              <w:bottom w:val="single" w:sz="4" w:space="0" w:color="auto"/>
            </w:tcBorders>
            <w:shd w:val="clear" w:color="auto" w:fill="auto"/>
          </w:tcPr>
          <w:p w:rsidR="00C818A3" w:rsidRPr="00A85053" w:rsidRDefault="00C818A3" w:rsidP="00B613E7">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Алюминий фосфат</w:t>
            </w:r>
          </w:p>
        </w:tc>
        <w:tc>
          <w:tcPr>
            <w:tcW w:w="1701" w:type="dxa"/>
            <w:gridSpan w:val="2"/>
            <w:tcBorders>
              <w:bottom w:val="single" w:sz="4" w:space="0" w:color="auto"/>
            </w:tcBorders>
            <w:shd w:val="clear" w:color="auto" w:fill="auto"/>
            <w:vAlign w:val="center"/>
          </w:tcPr>
          <w:p w:rsidR="00C818A3" w:rsidRPr="00A85053" w:rsidRDefault="00C818A3" w:rsidP="00B613E7">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AlPO</w:t>
            </w:r>
            <w:r w:rsidRPr="00A85053">
              <w:rPr>
                <w:rFonts w:ascii="Times New Roman" w:eastAsia="Times New Roman" w:hAnsi="Times New Roman" w:cs="Times New Roman"/>
                <w:vertAlign w:val="subscript"/>
                <w:lang w:val="en-US" w:eastAsia="x-none"/>
              </w:rPr>
              <w:t>4</w:t>
            </w:r>
          </w:p>
        </w:tc>
        <w:tc>
          <w:tcPr>
            <w:tcW w:w="4821" w:type="dxa"/>
            <w:gridSpan w:val="2"/>
            <w:tcBorders>
              <w:bottom w:val="single" w:sz="4" w:space="0" w:color="auto"/>
            </w:tcBorders>
            <w:shd w:val="clear" w:color="auto" w:fill="auto"/>
            <w:vAlign w:val="center"/>
          </w:tcPr>
          <w:p w:rsidR="00C818A3" w:rsidRPr="00A85053" w:rsidRDefault="00C818A3" w:rsidP="00B613E7">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C818A3" w:rsidRPr="00A85053" w:rsidTr="00012921">
        <w:tc>
          <w:tcPr>
            <w:tcW w:w="2835" w:type="dxa"/>
            <w:tcBorders>
              <w:bottom w:val="single" w:sz="4" w:space="0" w:color="auto"/>
            </w:tcBorders>
            <w:shd w:val="clear" w:color="auto" w:fill="auto"/>
          </w:tcPr>
          <w:p w:rsidR="00C818A3" w:rsidRPr="00A85053" w:rsidRDefault="00C818A3" w:rsidP="00B613E7">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Метантиол</w:t>
            </w:r>
            <w:proofErr w:type="spellEnd"/>
          </w:p>
        </w:tc>
        <w:tc>
          <w:tcPr>
            <w:tcW w:w="1701" w:type="dxa"/>
            <w:gridSpan w:val="2"/>
            <w:tcBorders>
              <w:bottom w:val="single" w:sz="4" w:space="0" w:color="auto"/>
            </w:tcBorders>
            <w:shd w:val="clear" w:color="auto" w:fill="auto"/>
            <w:vAlign w:val="center"/>
          </w:tcPr>
          <w:p w:rsidR="00C818A3" w:rsidRPr="00A85053" w:rsidRDefault="00C818A3" w:rsidP="00B613E7">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CH</w:t>
            </w:r>
            <w:r w:rsidRPr="00A85053">
              <w:rPr>
                <w:rFonts w:ascii="Times New Roman" w:eastAsia="Times New Roman" w:hAnsi="Times New Roman" w:cs="Times New Roman"/>
                <w:vertAlign w:val="subscript"/>
                <w:lang w:val="en-US" w:eastAsia="x-none"/>
              </w:rPr>
              <w:t>3</w:t>
            </w:r>
            <w:r w:rsidRPr="00A85053">
              <w:rPr>
                <w:rFonts w:ascii="Times New Roman" w:eastAsia="Times New Roman" w:hAnsi="Times New Roman" w:cs="Times New Roman"/>
                <w:lang w:val="en-US" w:eastAsia="x-none"/>
              </w:rPr>
              <w:t>-SH</w:t>
            </w:r>
          </w:p>
        </w:tc>
        <w:tc>
          <w:tcPr>
            <w:tcW w:w="4821" w:type="dxa"/>
            <w:gridSpan w:val="2"/>
            <w:tcBorders>
              <w:bottom w:val="single" w:sz="4" w:space="0" w:color="auto"/>
            </w:tcBorders>
            <w:shd w:val="clear" w:color="auto" w:fill="auto"/>
            <w:vAlign w:val="center"/>
          </w:tcPr>
          <w:p w:rsidR="00C818A3" w:rsidRPr="00A85053" w:rsidRDefault="00C818A3" w:rsidP="00B613E7">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Углерода оксид</w:t>
            </w:r>
          </w:p>
        </w:tc>
        <w:tc>
          <w:tcPr>
            <w:tcW w:w="170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CO</w:t>
            </w:r>
          </w:p>
        </w:tc>
        <w:tc>
          <w:tcPr>
            <w:tcW w:w="482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Электрохимический</w:t>
            </w:r>
          </w:p>
        </w:tc>
      </w:tr>
      <w:tr w:rsidR="00A85053" w:rsidRPr="00A85053" w:rsidTr="00012921">
        <w:tc>
          <w:tcPr>
            <w:tcW w:w="2835" w:type="dxa"/>
            <w:tcBorders>
              <w:bottom w:val="single" w:sz="4" w:space="0" w:color="auto"/>
            </w:tcBorders>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Углерода диоксид</w:t>
            </w:r>
          </w:p>
        </w:tc>
        <w:tc>
          <w:tcPr>
            <w:tcW w:w="170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CO</w:t>
            </w:r>
            <w:r w:rsidRPr="00A85053">
              <w:rPr>
                <w:rFonts w:ascii="Times New Roman" w:eastAsia="Times New Roman" w:hAnsi="Times New Roman" w:cs="Times New Roman"/>
                <w:vertAlign w:val="subscript"/>
                <w:lang w:val="en-US" w:eastAsia="x-none"/>
              </w:rPr>
              <w:t>2</w:t>
            </w:r>
          </w:p>
        </w:tc>
        <w:tc>
          <w:tcPr>
            <w:tcW w:w="4821" w:type="dxa"/>
            <w:gridSpan w:val="2"/>
            <w:tcBorders>
              <w:bottom w:val="single" w:sz="4" w:space="0" w:color="auto"/>
            </w:tcBorders>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Borders>
              <w:top w:val="single" w:sz="4" w:space="0" w:color="auto"/>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Углеводороды 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5</w:t>
            </w:r>
            <w:r w:rsidRPr="00A85053">
              <w:rPr>
                <w:rFonts w:ascii="Times New Roman" w:eastAsia="Times New Roman" w:hAnsi="Times New Roman" w:cs="Times New Roman"/>
              </w:rPr>
              <w:t xml:space="preserve"> (по метану)</w:t>
            </w:r>
          </w:p>
        </w:tc>
        <w:tc>
          <w:tcPr>
            <w:tcW w:w="1701" w:type="dxa"/>
            <w:gridSpan w:val="2"/>
            <w:tcBorders>
              <w:top w:val="single" w:sz="4" w:space="0" w:color="auto"/>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1</w:t>
            </w: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5</w:t>
            </w:r>
          </w:p>
        </w:tc>
        <w:tc>
          <w:tcPr>
            <w:tcW w:w="4821" w:type="dxa"/>
            <w:gridSpan w:val="2"/>
            <w:tcBorders>
              <w:top w:val="single" w:sz="4" w:space="0" w:color="auto"/>
              <w:bottom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tcBorders>
              <w:top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Формальдегид</w:t>
            </w:r>
          </w:p>
        </w:tc>
        <w:tc>
          <w:tcPr>
            <w:tcW w:w="1701" w:type="dxa"/>
            <w:gridSpan w:val="2"/>
            <w:tcBorders>
              <w:top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CH</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val="en-US" w:eastAsia="x-none"/>
              </w:rPr>
              <w:t>O</w:t>
            </w:r>
          </w:p>
        </w:tc>
        <w:tc>
          <w:tcPr>
            <w:tcW w:w="4821" w:type="dxa"/>
            <w:gridSpan w:val="2"/>
            <w:tcBorders>
              <w:top w:val="single" w:sz="4" w:space="0" w:color="auto"/>
            </w:tcBorders>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Электрохимический</w:t>
            </w:r>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Этанол</w:t>
            </w:r>
          </w:p>
        </w:tc>
        <w:tc>
          <w:tcPr>
            <w:tcW w:w="1701" w:type="dxa"/>
            <w:gridSpan w:val="2"/>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5</w:t>
            </w:r>
            <w:r w:rsidRPr="00A85053">
              <w:rPr>
                <w:rFonts w:ascii="Times New Roman" w:eastAsia="Times New Roman" w:hAnsi="Times New Roman" w:cs="Times New Roman"/>
                <w:lang w:val="en-US" w:eastAsia="x-none"/>
              </w:rPr>
              <w:t>OH</w:t>
            </w:r>
          </w:p>
        </w:tc>
        <w:tc>
          <w:tcPr>
            <w:tcW w:w="4821" w:type="dxa"/>
            <w:gridSpan w:val="2"/>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Ацетальдегид</w:t>
            </w:r>
          </w:p>
        </w:tc>
        <w:tc>
          <w:tcPr>
            <w:tcW w:w="1701" w:type="dxa"/>
            <w:gridSpan w:val="2"/>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4</w:t>
            </w:r>
            <w:r w:rsidRPr="00A85053">
              <w:rPr>
                <w:rFonts w:ascii="Times New Roman" w:eastAsia="Times New Roman" w:hAnsi="Times New Roman" w:cs="Times New Roman"/>
                <w:lang w:val="en-US" w:eastAsia="x-none"/>
              </w:rPr>
              <w:t>O</w:t>
            </w:r>
          </w:p>
        </w:tc>
        <w:tc>
          <w:tcPr>
            <w:tcW w:w="4821" w:type="dxa"/>
            <w:gridSpan w:val="2"/>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proofErr w:type="spellStart"/>
            <w:r w:rsidRPr="00A85053">
              <w:rPr>
                <w:rFonts w:ascii="Times New Roman" w:eastAsia="Times New Roman" w:hAnsi="Times New Roman" w:cs="Times New Roman"/>
              </w:rPr>
              <w:t>Этановая</w:t>
            </w:r>
            <w:proofErr w:type="spellEnd"/>
            <w:r w:rsidRPr="00A85053">
              <w:rPr>
                <w:rFonts w:ascii="Times New Roman" w:eastAsia="Times New Roman" w:hAnsi="Times New Roman" w:cs="Times New Roman"/>
              </w:rPr>
              <w:t xml:space="preserve"> кислота</w:t>
            </w:r>
          </w:p>
        </w:tc>
        <w:tc>
          <w:tcPr>
            <w:tcW w:w="1701" w:type="dxa"/>
            <w:gridSpan w:val="2"/>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2</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4</w:t>
            </w:r>
            <w:r w:rsidRPr="00A85053">
              <w:rPr>
                <w:rFonts w:ascii="Times New Roman" w:eastAsia="Times New Roman" w:hAnsi="Times New Roman" w:cs="Times New Roman"/>
                <w:lang w:val="en-US" w:eastAsia="x-none"/>
              </w:rPr>
              <w:t>O</w:t>
            </w:r>
            <w:r w:rsidRPr="00A85053">
              <w:rPr>
                <w:rFonts w:ascii="Times New Roman" w:eastAsia="Times New Roman" w:hAnsi="Times New Roman" w:cs="Times New Roman"/>
                <w:vertAlign w:val="subscript"/>
                <w:lang w:val="en-US" w:eastAsia="x-none"/>
              </w:rPr>
              <w:t>2</w:t>
            </w:r>
          </w:p>
        </w:tc>
        <w:tc>
          <w:tcPr>
            <w:tcW w:w="4821" w:type="dxa"/>
            <w:gridSpan w:val="2"/>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Проп-2ен-1-аль (Акролеин)</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3</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4</w:t>
            </w:r>
            <w:r w:rsidRPr="00A85053">
              <w:rPr>
                <w:rFonts w:ascii="Times New Roman" w:eastAsia="Times New Roman" w:hAnsi="Times New Roman" w:cs="Times New Roman"/>
                <w:lang w:val="en-US" w:eastAsia="x-none"/>
              </w:rPr>
              <w:t>O</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Ацетон</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3</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6</w:t>
            </w:r>
            <w:r w:rsidRPr="00A85053">
              <w:rPr>
                <w:rFonts w:ascii="Times New Roman" w:eastAsia="Times New Roman" w:hAnsi="Times New Roman" w:cs="Times New Roman"/>
                <w:lang w:val="en-US" w:eastAsia="x-none"/>
              </w:rPr>
              <w:t>O</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Бутан-1-ол</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4</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9</w:t>
            </w:r>
            <w:r w:rsidRPr="00A85053">
              <w:rPr>
                <w:rFonts w:ascii="Times New Roman" w:eastAsia="Times New Roman" w:hAnsi="Times New Roman" w:cs="Times New Roman"/>
                <w:lang w:val="en-US" w:eastAsia="x-none"/>
              </w:rPr>
              <w:t>OH</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Углеводороды алифатические предельные  </w:t>
            </w:r>
          </w:p>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w:t>
            </w:r>
            <w:r w:rsidRPr="00A85053">
              <w:rPr>
                <w:rFonts w:ascii="Times New Roman" w:eastAsia="Times New Roman" w:hAnsi="Times New Roman" w:cs="Times New Roman"/>
              </w:rPr>
              <w:t>-С</w:t>
            </w:r>
            <w:r w:rsidRPr="00A85053">
              <w:rPr>
                <w:rFonts w:ascii="Times New Roman" w:eastAsia="Times New Roman" w:hAnsi="Times New Roman" w:cs="Times New Roman"/>
                <w:vertAlign w:val="subscript"/>
              </w:rPr>
              <w:t>10</w:t>
            </w:r>
            <w:r w:rsidRPr="00A85053">
              <w:rPr>
                <w:rFonts w:ascii="Times New Roman" w:eastAsia="Times New Roman" w:hAnsi="Times New Roman" w:cs="Times New Roman"/>
              </w:rPr>
              <w:t xml:space="preserve"> (по </w:t>
            </w:r>
            <w:proofErr w:type="spellStart"/>
            <w:r w:rsidRPr="00A85053">
              <w:rPr>
                <w:rFonts w:ascii="Times New Roman" w:eastAsia="Times New Roman" w:hAnsi="Times New Roman" w:cs="Times New Roman"/>
              </w:rPr>
              <w:t>гексану</w:t>
            </w:r>
            <w:proofErr w:type="spellEnd"/>
            <w:r w:rsidRPr="00A85053">
              <w:rPr>
                <w:rFonts w:ascii="Times New Roman" w:eastAsia="Times New Roman" w:hAnsi="Times New Roman" w:cs="Times New Roman"/>
              </w:rPr>
              <w:t>)</w:t>
            </w:r>
          </w:p>
        </w:tc>
        <w:tc>
          <w:tcPr>
            <w:tcW w:w="170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1</w:t>
            </w: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10</w:t>
            </w:r>
          </w:p>
        </w:tc>
        <w:tc>
          <w:tcPr>
            <w:tcW w:w="4821" w:type="dxa"/>
            <w:gridSpan w:val="2"/>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Фенол</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6</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5</w:t>
            </w:r>
            <w:r w:rsidRPr="00A85053">
              <w:rPr>
                <w:rFonts w:ascii="Times New Roman" w:eastAsia="Times New Roman" w:hAnsi="Times New Roman" w:cs="Times New Roman"/>
                <w:lang w:val="en-US" w:eastAsia="x-none"/>
              </w:rPr>
              <w:t>OH</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Метилбензол (Толуол)</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7</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8</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Стирол</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8</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8</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Ксилол</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w:t>
            </w:r>
            <w:r w:rsidRPr="00A85053">
              <w:rPr>
                <w:rFonts w:ascii="Times New Roman" w:eastAsia="Times New Roman" w:hAnsi="Times New Roman" w:cs="Times New Roman"/>
                <w:vertAlign w:val="subscript"/>
                <w:lang w:val="en-US" w:eastAsia="x-none"/>
              </w:rPr>
              <w:t>8</w:t>
            </w:r>
            <w:r w:rsidRPr="00A85053">
              <w:rPr>
                <w:rFonts w:ascii="Times New Roman" w:eastAsia="Times New Roman" w:hAnsi="Times New Roman" w:cs="Times New Roman"/>
                <w:lang w:val="en-US" w:eastAsia="x-none"/>
              </w:rPr>
              <w:t>H</w:t>
            </w:r>
            <w:r w:rsidRPr="00A85053">
              <w:rPr>
                <w:rFonts w:ascii="Times New Roman" w:eastAsia="Times New Roman" w:hAnsi="Times New Roman" w:cs="Times New Roman"/>
                <w:vertAlign w:val="subscript"/>
                <w:lang w:val="en-US" w:eastAsia="x-none"/>
              </w:rPr>
              <w:t>10</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 xml:space="preserve">Углеводороды </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x-none" w:eastAsia="x-none"/>
              </w:rPr>
              <w:t>С</w:t>
            </w:r>
            <w:r w:rsidRPr="00A85053">
              <w:rPr>
                <w:rFonts w:ascii="Times New Roman" w:eastAsia="Times New Roman" w:hAnsi="Times New Roman" w:cs="Times New Roman"/>
                <w:vertAlign w:val="subscript"/>
                <w:lang w:val="en-US" w:eastAsia="x-none"/>
              </w:rPr>
              <w:t>12</w:t>
            </w:r>
            <w:r w:rsidRPr="00A85053">
              <w:rPr>
                <w:rFonts w:ascii="Times New Roman" w:eastAsia="Times New Roman" w:hAnsi="Times New Roman" w:cs="Times New Roman"/>
                <w:lang w:val="x-none" w:eastAsia="x-none"/>
              </w:rPr>
              <w:t>- С</w:t>
            </w:r>
            <w:r w:rsidRPr="00A85053">
              <w:rPr>
                <w:rFonts w:ascii="Times New Roman" w:eastAsia="Times New Roman" w:hAnsi="Times New Roman" w:cs="Times New Roman"/>
                <w:vertAlign w:val="subscript"/>
                <w:lang w:val="en-US" w:eastAsia="x-none"/>
              </w:rPr>
              <w:t>19</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Бензин</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Термокаталитический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Керосин</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Термокаталитический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Масла минеральные</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eastAsia="x-none"/>
              </w:rPr>
              <w:t>Полупроводниковый</w:t>
            </w:r>
          </w:p>
        </w:tc>
      </w:tr>
      <w:tr w:rsidR="00A85053" w:rsidRPr="00A85053" w:rsidTr="00012921">
        <w:tc>
          <w:tcPr>
            <w:tcW w:w="2835" w:type="dxa"/>
            <w:shd w:val="clear" w:color="auto" w:fill="auto"/>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Пыль 10%&gt;SiO</w:t>
            </w:r>
            <w:r w:rsidRPr="00A85053">
              <w:rPr>
                <w:rFonts w:ascii="Times New Roman" w:eastAsia="Times New Roman" w:hAnsi="Times New Roman" w:cs="Times New Roman"/>
                <w:vertAlign w:val="subscript"/>
              </w:rPr>
              <w:t>2</w:t>
            </w:r>
            <w:r w:rsidRPr="00A85053">
              <w:rPr>
                <w:rFonts w:ascii="Times New Roman" w:eastAsia="Times New Roman" w:hAnsi="Times New Roman" w:cs="Times New Roman"/>
              </w:rPr>
              <w:t>&gt;2%</w:t>
            </w:r>
          </w:p>
        </w:tc>
        <w:tc>
          <w:tcPr>
            <w:tcW w:w="170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w:t>
            </w:r>
          </w:p>
        </w:tc>
        <w:tc>
          <w:tcPr>
            <w:tcW w:w="4821" w:type="dxa"/>
            <w:gridSpan w:val="2"/>
            <w:shd w:val="clear" w:color="auto" w:fill="auto"/>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rPr>
            </w:pPr>
            <w:r w:rsidRPr="00A85053">
              <w:rPr>
                <w:rFonts w:ascii="Times New Roman" w:eastAsia="Times New Roman" w:hAnsi="Times New Roman" w:cs="Times New Roman"/>
              </w:rPr>
              <w:t>Пыль неорганическая</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eastAsia="x-none"/>
              </w:rPr>
              <w:t>Оптронноспектрофотометрический</w:t>
            </w:r>
            <w:proofErr w:type="spellEnd"/>
          </w:p>
        </w:tc>
      </w:tr>
      <w:tr w:rsidR="00A85053" w:rsidRPr="00A85053" w:rsidTr="00012921">
        <w:tc>
          <w:tcPr>
            <w:tcW w:w="2835" w:type="dxa"/>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Хром (</w:t>
            </w:r>
            <w:r w:rsidRPr="00A85053">
              <w:rPr>
                <w:rFonts w:ascii="Times New Roman" w:eastAsia="Times New Roman" w:hAnsi="Times New Roman" w:cs="Times New Roman"/>
                <w:lang w:val="en-US" w:eastAsia="x-none"/>
              </w:rPr>
              <w:t>III</w:t>
            </w:r>
            <w:r w:rsidRPr="00A85053">
              <w:rPr>
                <w:rFonts w:ascii="Times New Roman" w:eastAsia="Times New Roman" w:hAnsi="Times New Roman" w:cs="Times New Roman"/>
                <w:lang w:val="x-none" w:eastAsia="x-none"/>
              </w:rPr>
              <w:t>)</w:t>
            </w:r>
            <w:r w:rsidRPr="00A85053">
              <w:rPr>
                <w:rFonts w:ascii="Times New Roman" w:eastAsia="Times New Roman" w:hAnsi="Times New Roman" w:cs="Times New Roman"/>
                <w:lang w:val="en-US" w:eastAsia="x-none"/>
              </w:rPr>
              <w:t xml:space="preserve"> </w:t>
            </w:r>
            <w:r w:rsidRPr="00A85053">
              <w:rPr>
                <w:rFonts w:ascii="Times New Roman" w:eastAsia="Times New Roman" w:hAnsi="Times New Roman" w:cs="Times New Roman"/>
                <w:lang w:val="x-none" w:eastAsia="x-none"/>
              </w:rPr>
              <w:t>и соединения</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vertAlign w:val="superscript"/>
                <w:lang w:val="en-US" w:eastAsia="x-none"/>
              </w:rPr>
            </w:pPr>
            <w:r w:rsidRPr="00A85053">
              <w:rPr>
                <w:rFonts w:ascii="Times New Roman" w:eastAsia="Times New Roman" w:hAnsi="Times New Roman" w:cs="Times New Roman"/>
                <w:lang w:val="en-US" w:eastAsia="x-none"/>
              </w:rPr>
              <w:t>Cr</w:t>
            </w:r>
            <w:r w:rsidRPr="00A85053">
              <w:rPr>
                <w:rFonts w:ascii="Times New Roman" w:eastAsia="Times New Roman" w:hAnsi="Times New Roman" w:cs="Times New Roman"/>
                <w:vertAlign w:val="superscript"/>
                <w:lang w:val="en-US" w:eastAsia="x-none"/>
              </w:rPr>
              <w:t>3+</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val="x-none" w:eastAsia="x-none"/>
              </w:rPr>
              <w:t>Оптронноспектрофотометрический</w:t>
            </w:r>
            <w:proofErr w:type="spellEnd"/>
          </w:p>
        </w:tc>
      </w:tr>
      <w:tr w:rsidR="00A85053" w:rsidRPr="00A85053" w:rsidTr="00012921">
        <w:tc>
          <w:tcPr>
            <w:tcW w:w="2835" w:type="dxa"/>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Хром и соединения</w:t>
            </w:r>
          </w:p>
        </w:tc>
        <w:tc>
          <w:tcPr>
            <w:tcW w:w="170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en-US" w:eastAsia="x-none"/>
              </w:rPr>
            </w:pPr>
            <w:r w:rsidRPr="00A85053">
              <w:rPr>
                <w:rFonts w:ascii="Times New Roman" w:eastAsia="Times New Roman" w:hAnsi="Times New Roman" w:cs="Times New Roman"/>
                <w:lang w:val="en-US" w:eastAsia="x-none"/>
              </w:rPr>
              <w:t>Cr</w:t>
            </w:r>
          </w:p>
        </w:tc>
        <w:tc>
          <w:tcPr>
            <w:tcW w:w="4821" w:type="dxa"/>
            <w:gridSpan w:val="2"/>
            <w:vAlign w:val="center"/>
          </w:tcPr>
          <w:p w:rsidR="00A85053" w:rsidRPr="00A85053" w:rsidRDefault="00A85053" w:rsidP="00A85053">
            <w:pPr>
              <w:tabs>
                <w:tab w:val="num" w:pos="0"/>
                <w:tab w:val="left" w:pos="284"/>
                <w:tab w:val="left" w:pos="567"/>
                <w:tab w:val="left" w:pos="851"/>
              </w:tabs>
              <w:suppressAutoHyphens/>
              <w:jc w:val="center"/>
              <w:rPr>
                <w:rFonts w:ascii="Times New Roman" w:eastAsia="Times New Roman" w:hAnsi="Times New Roman" w:cs="Times New Roman"/>
                <w:lang w:val="x-none" w:eastAsia="x-none"/>
              </w:rPr>
            </w:pPr>
            <w:proofErr w:type="spellStart"/>
            <w:r w:rsidRPr="00A85053">
              <w:rPr>
                <w:rFonts w:ascii="Times New Roman" w:eastAsia="Times New Roman" w:hAnsi="Times New Roman" w:cs="Times New Roman"/>
                <w:lang w:val="x-none" w:eastAsia="x-none"/>
              </w:rPr>
              <w:t>Оптронноспектрофот</w:t>
            </w:r>
            <w:r w:rsidRPr="00A85053">
              <w:rPr>
                <w:rFonts w:ascii="Times New Roman" w:eastAsia="Times New Roman" w:hAnsi="Times New Roman" w:cs="Times New Roman"/>
                <w:lang w:eastAsia="x-none"/>
              </w:rPr>
              <w:t>о</w:t>
            </w:r>
            <w:proofErr w:type="spellEnd"/>
            <w:r w:rsidRPr="00A85053">
              <w:rPr>
                <w:rFonts w:ascii="Times New Roman" w:eastAsia="Times New Roman" w:hAnsi="Times New Roman" w:cs="Times New Roman"/>
                <w:lang w:val="x-none" w:eastAsia="x-none"/>
              </w:rPr>
              <w:t>метрический</w:t>
            </w:r>
          </w:p>
        </w:tc>
      </w:tr>
    </w:tbl>
    <w:p w:rsidR="00A85053" w:rsidRPr="00A85053" w:rsidRDefault="00A85053" w:rsidP="00A85053">
      <w:pPr>
        <w:tabs>
          <w:tab w:val="num" w:pos="0"/>
          <w:tab w:val="left" w:pos="284"/>
          <w:tab w:val="left" w:pos="567"/>
          <w:tab w:val="left" w:pos="851"/>
        </w:tabs>
        <w:suppressAutoHyphens/>
        <w:jc w:val="both"/>
        <w:rPr>
          <w:rFonts w:ascii="Times New Roman" w:eastAsia="Times New Roman" w:hAnsi="Times New Roman" w:cs="Times New Roman"/>
          <w:sz w:val="6"/>
          <w:szCs w:val="6"/>
          <w:lang w:val="en-US" w:eastAsia="x-none"/>
        </w:rPr>
      </w:pP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b/>
          <w:lang w:eastAsia="x-none"/>
        </w:rPr>
      </w:pP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val="x-none" w:eastAsia="x-none"/>
        </w:rPr>
      </w:pPr>
      <w:proofErr w:type="gramStart"/>
      <w:r w:rsidRPr="00A85053">
        <w:rPr>
          <w:rFonts w:ascii="Times New Roman" w:eastAsia="Times New Roman" w:hAnsi="Times New Roman" w:cs="Times New Roman"/>
          <w:lang w:eastAsia="x-none"/>
        </w:rPr>
        <w:t>6</w:t>
      </w:r>
      <w:r w:rsidRPr="00A85053">
        <w:rPr>
          <w:rFonts w:ascii="Times New Roman" w:eastAsia="Times New Roman" w:hAnsi="Times New Roman" w:cs="Times New Roman"/>
          <w:lang w:val="x-none" w:eastAsia="x-none"/>
        </w:rPr>
        <w:t>.1</w:t>
      </w:r>
      <w:r w:rsidRPr="00A85053">
        <w:rPr>
          <w:rFonts w:ascii="Times New Roman" w:eastAsia="Times New Roman" w:hAnsi="Times New Roman" w:cs="Times New Roman"/>
          <w:b/>
          <w:lang w:val="x-none" w:eastAsia="x-none"/>
        </w:rPr>
        <w:t xml:space="preserve"> </w:t>
      </w:r>
      <w:r w:rsidRPr="00A85053">
        <w:rPr>
          <w:rFonts w:ascii="Times New Roman" w:eastAsia="Times New Roman" w:hAnsi="Times New Roman" w:cs="Times New Roman"/>
          <w:lang w:val="x-none" w:eastAsia="x-none"/>
        </w:rPr>
        <w:t xml:space="preserve">Электрохимический метод основан на потенциостатической </w:t>
      </w:r>
      <w:proofErr w:type="spellStart"/>
      <w:r w:rsidRPr="00A85053">
        <w:rPr>
          <w:rFonts w:ascii="Times New Roman" w:eastAsia="Times New Roman" w:hAnsi="Times New Roman" w:cs="Times New Roman"/>
          <w:lang w:val="x-none" w:eastAsia="x-none"/>
        </w:rPr>
        <w:t>амперометрии</w:t>
      </w:r>
      <w:proofErr w:type="spellEnd"/>
      <w:r w:rsidRPr="00A85053">
        <w:rPr>
          <w:rFonts w:ascii="Times New Roman" w:eastAsia="Times New Roman" w:hAnsi="Times New Roman" w:cs="Times New Roman"/>
          <w:lang w:val="x-none" w:eastAsia="x-none"/>
        </w:rPr>
        <w:t xml:space="preserve">, заключающейся в измерении тока при электрохимическом окислении оксида углерода на рабочем электроде </w:t>
      </w:r>
      <w:proofErr w:type="spellStart"/>
      <w:r w:rsidRPr="00A85053">
        <w:rPr>
          <w:rFonts w:ascii="Times New Roman" w:eastAsia="Times New Roman" w:hAnsi="Times New Roman" w:cs="Times New Roman"/>
          <w:lang w:val="x-none" w:eastAsia="x-none"/>
        </w:rPr>
        <w:t>трехэлектродной</w:t>
      </w:r>
      <w:proofErr w:type="spellEnd"/>
      <w:r w:rsidRPr="00A85053">
        <w:rPr>
          <w:rFonts w:ascii="Times New Roman" w:eastAsia="Times New Roman" w:hAnsi="Times New Roman" w:cs="Times New Roman"/>
          <w:lang w:val="x-none" w:eastAsia="x-none"/>
        </w:rPr>
        <w:t xml:space="preserve"> электрохимической ячейки при постоянном потенциале.</w:t>
      </w:r>
      <w:proofErr w:type="gramEnd"/>
      <w:r w:rsidRPr="00A85053">
        <w:rPr>
          <w:rFonts w:ascii="Times New Roman" w:eastAsia="Times New Roman" w:hAnsi="Times New Roman" w:cs="Times New Roman"/>
          <w:lang w:val="x-none" w:eastAsia="x-none"/>
        </w:rPr>
        <w:t xml:space="preserve"> При этом на рабочем электроде протекает реакция</w:t>
      </w: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СО + Н</w:t>
      </w:r>
      <w:r w:rsidRPr="00A85053">
        <w:rPr>
          <w:rFonts w:ascii="Times New Roman" w:eastAsia="Times New Roman" w:hAnsi="Times New Roman" w:cs="Times New Roman"/>
          <w:vertAlign w:val="subscript"/>
          <w:lang w:val="x-none" w:eastAsia="x-none"/>
        </w:rPr>
        <w:t>2</w:t>
      </w:r>
      <w:r w:rsidRPr="00A85053">
        <w:rPr>
          <w:rFonts w:ascii="Times New Roman" w:eastAsia="Times New Roman" w:hAnsi="Times New Roman" w:cs="Times New Roman"/>
          <w:lang w:val="x-none" w:eastAsia="x-none"/>
        </w:rPr>
        <w:t>О → СО</w:t>
      </w:r>
      <w:r w:rsidRPr="00A85053">
        <w:rPr>
          <w:rFonts w:ascii="Times New Roman" w:eastAsia="Times New Roman" w:hAnsi="Times New Roman" w:cs="Times New Roman"/>
          <w:vertAlign w:val="subscript"/>
          <w:lang w:val="x-none" w:eastAsia="x-none"/>
        </w:rPr>
        <w:t>2</w:t>
      </w:r>
      <w:r w:rsidRPr="00A85053">
        <w:rPr>
          <w:rFonts w:ascii="Times New Roman" w:eastAsia="Times New Roman" w:hAnsi="Times New Roman" w:cs="Times New Roman"/>
          <w:lang w:val="x-none" w:eastAsia="x-none"/>
        </w:rPr>
        <w:t xml:space="preserve"> +2Н</w:t>
      </w:r>
      <w:r w:rsidRPr="00A85053">
        <w:rPr>
          <w:rFonts w:ascii="Times New Roman" w:eastAsia="Times New Roman" w:hAnsi="Times New Roman" w:cs="Times New Roman"/>
          <w:vertAlign w:val="superscript"/>
          <w:lang w:val="x-none" w:eastAsia="x-none"/>
        </w:rPr>
        <w:t>+</w:t>
      </w:r>
      <w:r w:rsidRPr="00A85053">
        <w:rPr>
          <w:rFonts w:ascii="Times New Roman" w:eastAsia="Times New Roman" w:hAnsi="Times New Roman" w:cs="Times New Roman"/>
          <w:lang w:val="x-none" w:eastAsia="x-none"/>
        </w:rPr>
        <w:t xml:space="preserve"> + 2ē,</w:t>
      </w: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а на вспомогательном электроде ячейки протекает реакция</w:t>
      </w: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1/2О</w:t>
      </w:r>
      <w:r w:rsidRPr="00A85053">
        <w:rPr>
          <w:rFonts w:ascii="Times New Roman" w:eastAsia="Times New Roman" w:hAnsi="Times New Roman" w:cs="Times New Roman"/>
          <w:vertAlign w:val="subscript"/>
          <w:lang w:val="x-none" w:eastAsia="x-none"/>
        </w:rPr>
        <w:t>2</w:t>
      </w:r>
      <w:r w:rsidRPr="00A85053">
        <w:rPr>
          <w:rFonts w:ascii="Times New Roman" w:eastAsia="Times New Roman" w:hAnsi="Times New Roman" w:cs="Times New Roman"/>
          <w:lang w:val="x-none" w:eastAsia="x-none"/>
        </w:rPr>
        <w:t xml:space="preserve"> + 2Н</w:t>
      </w:r>
      <w:r w:rsidRPr="00A85053">
        <w:rPr>
          <w:rFonts w:ascii="Times New Roman" w:eastAsia="Times New Roman" w:hAnsi="Times New Roman" w:cs="Times New Roman"/>
          <w:vertAlign w:val="superscript"/>
          <w:lang w:val="x-none" w:eastAsia="x-none"/>
        </w:rPr>
        <w:t>+</w:t>
      </w:r>
      <w:r w:rsidRPr="00A85053">
        <w:rPr>
          <w:rFonts w:ascii="Times New Roman" w:eastAsia="Times New Roman" w:hAnsi="Times New Roman" w:cs="Times New Roman"/>
          <w:lang w:val="x-none" w:eastAsia="x-none"/>
        </w:rPr>
        <w:t xml:space="preserve"> + 2 ē → Н</w:t>
      </w:r>
      <w:r w:rsidRPr="00A85053">
        <w:rPr>
          <w:rFonts w:ascii="Times New Roman" w:eastAsia="Times New Roman" w:hAnsi="Times New Roman" w:cs="Times New Roman"/>
          <w:vertAlign w:val="subscript"/>
          <w:lang w:val="x-none" w:eastAsia="x-none"/>
        </w:rPr>
        <w:t>2</w:t>
      </w:r>
      <w:r w:rsidRPr="00A85053">
        <w:rPr>
          <w:rFonts w:ascii="Times New Roman" w:eastAsia="Times New Roman" w:hAnsi="Times New Roman" w:cs="Times New Roman"/>
          <w:lang w:val="x-none" w:eastAsia="x-none"/>
        </w:rPr>
        <w:t>О</w:t>
      </w: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Суммарная реакция:</w:t>
      </w: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2СО + О</w:t>
      </w:r>
      <w:r w:rsidRPr="00A85053">
        <w:rPr>
          <w:rFonts w:ascii="Times New Roman" w:eastAsia="Times New Roman" w:hAnsi="Times New Roman" w:cs="Times New Roman"/>
          <w:vertAlign w:val="subscript"/>
          <w:lang w:val="x-none" w:eastAsia="x-none"/>
        </w:rPr>
        <w:t>2</w:t>
      </w:r>
      <w:r w:rsidRPr="00A85053">
        <w:rPr>
          <w:rFonts w:ascii="Times New Roman" w:eastAsia="Times New Roman" w:hAnsi="Times New Roman" w:cs="Times New Roman"/>
          <w:lang w:val="x-none" w:eastAsia="x-none"/>
        </w:rPr>
        <w:t xml:space="preserve"> → 2СО</w:t>
      </w:r>
      <w:r w:rsidRPr="00A85053">
        <w:rPr>
          <w:rFonts w:ascii="Times New Roman" w:eastAsia="Times New Roman" w:hAnsi="Times New Roman" w:cs="Times New Roman"/>
          <w:vertAlign w:val="subscript"/>
          <w:lang w:val="x-none" w:eastAsia="x-none"/>
        </w:rPr>
        <w:t>2</w:t>
      </w:r>
      <w:r w:rsidRPr="00A85053">
        <w:rPr>
          <w:rFonts w:ascii="Times New Roman" w:eastAsia="Times New Roman" w:hAnsi="Times New Roman" w:cs="Times New Roman"/>
          <w:lang w:val="x-none" w:eastAsia="x-none"/>
        </w:rPr>
        <w:t>.</w:t>
      </w: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Электрод сравнения в реакции не участвует и используется для установления необходимого потенциала рабочего электрода.</w:t>
      </w: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 xml:space="preserve">Потенциал рабочего электрода относительно электрода сравнения поддерживается с помощью </w:t>
      </w:r>
      <w:proofErr w:type="spellStart"/>
      <w:r w:rsidRPr="00A85053">
        <w:rPr>
          <w:rFonts w:ascii="Times New Roman" w:eastAsia="Times New Roman" w:hAnsi="Times New Roman" w:cs="Times New Roman"/>
          <w:lang w:val="x-none" w:eastAsia="x-none"/>
        </w:rPr>
        <w:t>потенциостата</w:t>
      </w:r>
      <w:proofErr w:type="spellEnd"/>
      <w:r w:rsidRPr="00A85053">
        <w:rPr>
          <w:rFonts w:ascii="Times New Roman" w:eastAsia="Times New Roman" w:hAnsi="Times New Roman" w:cs="Times New Roman"/>
          <w:lang w:val="x-none" w:eastAsia="x-none"/>
        </w:rPr>
        <w:t xml:space="preserve">, расположенного в измерительном блоке газоанализатора. </w:t>
      </w:r>
      <w:proofErr w:type="spellStart"/>
      <w:r w:rsidRPr="00A85053">
        <w:rPr>
          <w:rFonts w:ascii="Times New Roman" w:eastAsia="Times New Roman" w:hAnsi="Times New Roman" w:cs="Times New Roman"/>
          <w:lang w:val="x-none" w:eastAsia="x-none"/>
        </w:rPr>
        <w:lastRenderedPageBreak/>
        <w:t>Потенциостат</w:t>
      </w:r>
      <w:proofErr w:type="spellEnd"/>
      <w:r w:rsidRPr="00A85053">
        <w:rPr>
          <w:rFonts w:ascii="Times New Roman" w:eastAsia="Times New Roman" w:hAnsi="Times New Roman" w:cs="Times New Roman"/>
          <w:lang w:val="x-none" w:eastAsia="x-none"/>
        </w:rPr>
        <w:t xml:space="preserve"> вместе с электрохимической ячейкой образуют систему автоматического регулирования, которая при окислении оксида углерода на рабочем электроде генерирует ток, поддерживающий потенциал рабочего электрода на постоянном уровне (ток поляризации). Ток поляризации протекает в цепи вспомогательный электрод – рабочий электрод. Сила тока пропорциональна массовой концентрации оксида углерода в анализируемом воздухе.</w:t>
      </w: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6</w:t>
      </w:r>
      <w:r w:rsidRPr="00A85053">
        <w:rPr>
          <w:rFonts w:ascii="Times New Roman" w:eastAsia="Times New Roman" w:hAnsi="Times New Roman" w:cs="Times New Roman"/>
          <w:lang w:val="x-none" w:eastAsia="x-none"/>
        </w:rPr>
        <w:t>.2</w:t>
      </w:r>
      <w:r w:rsidRPr="00A85053">
        <w:rPr>
          <w:rFonts w:ascii="Times New Roman" w:eastAsia="Times New Roman" w:hAnsi="Times New Roman" w:cs="Times New Roman"/>
          <w:b/>
          <w:lang w:val="x-none" w:eastAsia="x-none"/>
        </w:rPr>
        <w:t xml:space="preserve"> </w:t>
      </w:r>
      <w:proofErr w:type="spellStart"/>
      <w:r w:rsidRPr="00A85053">
        <w:rPr>
          <w:rFonts w:ascii="Times New Roman" w:eastAsia="Times New Roman" w:hAnsi="Times New Roman" w:cs="Times New Roman"/>
          <w:lang w:val="x-none" w:eastAsia="x-none"/>
        </w:rPr>
        <w:t>Оптронноспектрофотометрический</w:t>
      </w:r>
      <w:proofErr w:type="spellEnd"/>
      <w:r w:rsidRPr="00A85053">
        <w:rPr>
          <w:rFonts w:ascii="Times New Roman" w:eastAsia="Times New Roman" w:hAnsi="Times New Roman" w:cs="Times New Roman"/>
          <w:lang w:val="x-none" w:eastAsia="x-none"/>
        </w:rPr>
        <w:t xml:space="preserve"> метод основан на измерении скорости изменения оптической плотности (скорости потемнения) реактивной ленты, которое пропорционально содержанию определяемого вещества.</w:t>
      </w: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Измеренная текущая концентрация C, мг/м</w:t>
      </w:r>
      <w:r w:rsidRPr="00A85053">
        <w:rPr>
          <w:rFonts w:ascii="Times New Roman" w:eastAsia="Times New Roman" w:hAnsi="Times New Roman" w:cs="Times New Roman"/>
          <w:vertAlign w:val="superscript"/>
          <w:lang w:eastAsia="x-none"/>
        </w:rPr>
        <w:t>3</w:t>
      </w:r>
      <w:r w:rsidRPr="00A85053">
        <w:rPr>
          <w:rFonts w:ascii="Times New Roman" w:eastAsia="Times New Roman" w:hAnsi="Times New Roman" w:cs="Times New Roman"/>
          <w:lang w:eastAsia="x-none"/>
        </w:rPr>
        <w:t xml:space="preserve"> на приборе (заложена в программу расчета концентрации) и рассчитывается по формуле (1), (2): </w:t>
      </w: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eastAsia="x-none"/>
        </w:rPr>
      </w:pPr>
    </w:p>
    <w:p w:rsidR="00A85053" w:rsidRPr="00A85053" w:rsidRDefault="00082A2F" w:rsidP="00082A2F">
      <w:pPr>
        <w:tabs>
          <w:tab w:val="left" w:pos="284"/>
          <w:tab w:val="left" w:pos="567"/>
          <w:tab w:val="left" w:pos="851"/>
        </w:tabs>
        <w:suppressAutoHyphens/>
        <w:ind w:firstLine="567"/>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w:t>
      </w:r>
      <w:r w:rsidR="00A85053" w:rsidRPr="00A85053">
        <w:rPr>
          <w:rFonts w:ascii="Times New Roman" w:eastAsia="Times New Roman" w:hAnsi="Times New Roman" w:cs="Times New Roman"/>
          <w:i/>
          <w:lang w:val="en-US" w:eastAsia="x-none"/>
        </w:rPr>
        <w:t>C</w:t>
      </w:r>
      <w:r w:rsidR="00A85053" w:rsidRPr="00A85053">
        <w:rPr>
          <w:rFonts w:ascii="Times New Roman" w:eastAsia="Times New Roman" w:hAnsi="Times New Roman" w:cs="Times New Roman"/>
          <w:i/>
          <w:lang w:eastAsia="x-none"/>
        </w:rPr>
        <w:t xml:space="preserve"> = </w:t>
      </w:r>
      <w:r w:rsidR="00A85053" w:rsidRPr="00A85053">
        <w:rPr>
          <w:rFonts w:ascii="Times New Roman" w:eastAsia="Times New Roman" w:hAnsi="Times New Roman" w:cs="Times New Roman"/>
          <w:i/>
          <w:lang w:val="en-US" w:eastAsia="x-none"/>
        </w:rPr>
        <w:t>V</w:t>
      </w:r>
      <w:r w:rsidR="00A85053" w:rsidRPr="00A85053">
        <w:rPr>
          <w:rFonts w:ascii="Times New Roman" w:eastAsia="Times New Roman" w:hAnsi="Times New Roman" w:cs="Times New Roman"/>
          <w:i/>
          <w:lang w:eastAsia="x-none"/>
        </w:rPr>
        <w:t>/</w:t>
      </w:r>
      <w:r w:rsidR="00A85053" w:rsidRPr="00A85053">
        <w:rPr>
          <w:rFonts w:ascii="Times New Roman" w:eastAsia="Times New Roman" w:hAnsi="Times New Roman" w:cs="Times New Roman"/>
          <w:i/>
          <w:lang w:val="en-US" w:eastAsia="x-none"/>
        </w:rPr>
        <w:t>S</w:t>
      </w:r>
      <w:r w:rsidR="00A85053" w:rsidRPr="00A85053">
        <w:rPr>
          <w:rFonts w:ascii="Times New Roman" w:eastAsia="Times New Roman" w:hAnsi="Times New Roman" w:cs="Times New Roman"/>
          <w:lang w:eastAsia="x-none"/>
        </w:rPr>
        <w:t>,                                                 (1)</w:t>
      </w:r>
    </w:p>
    <w:p w:rsidR="00A85053" w:rsidRPr="00A85053" w:rsidRDefault="00A85053" w:rsidP="00A85053">
      <w:pPr>
        <w:tabs>
          <w:tab w:val="left" w:pos="284"/>
          <w:tab w:val="left" w:pos="567"/>
          <w:tab w:val="left" w:pos="851"/>
        </w:tabs>
        <w:suppressAutoHyphens/>
        <w:ind w:firstLine="567"/>
        <w:jc w:val="center"/>
        <w:rPr>
          <w:rFonts w:ascii="Times New Roman" w:eastAsia="Times New Roman" w:hAnsi="Times New Roman" w:cs="Times New Roman"/>
          <w:lang w:eastAsia="x-none"/>
        </w:rPr>
      </w:pPr>
    </w:p>
    <w:p w:rsidR="00A85053" w:rsidRPr="00A85053" w:rsidRDefault="00A85053" w:rsidP="00A85053">
      <w:pPr>
        <w:tabs>
          <w:tab w:val="left" w:pos="284"/>
          <w:tab w:val="left" w:pos="567"/>
          <w:tab w:val="left" w:pos="851"/>
        </w:tabs>
        <w:suppressAutoHyphens/>
        <w:ind w:firstLine="567"/>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 xml:space="preserve">                               </w:t>
      </w:r>
      <w:r w:rsidRPr="00A85053">
        <w:rPr>
          <w:rFonts w:ascii="Times New Roman" w:eastAsia="Times New Roman" w:hAnsi="Times New Roman" w:cs="Times New Roman"/>
          <w:i/>
          <w:lang w:val="en-US" w:eastAsia="x-none"/>
        </w:rPr>
        <w:t>V</w:t>
      </w:r>
      <w:r w:rsidRPr="00A85053">
        <w:rPr>
          <w:rFonts w:ascii="Times New Roman" w:eastAsia="Times New Roman" w:hAnsi="Times New Roman" w:cs="Times New Roman"/>
          <w:i/>
          <w:lang w:eastAsia="x-none"/>
        </w:rPr>
        <w:t xml:space="preserve"> = ∆</w:t>
      </w:r>
      <w:r w:rsidRPr="00A85053">
        <w:rPr>
          <w:rFonts w:ascii="Times New Roman" w:eastAsia="Times New Roman" w:hAnsi="Times New Roman" w:cs="Times New Roman"/>
          <w:i/>
          <w:lang w:val="en-US" w:eastAsia="x-none"/>
        </w:rPr>
        <w:t>D</w:t>
      </w:r>
      <w:r w:rsidRPr="00A85053">
        <w:rPr>
          <w:rFonts w:ascii="Times New Roman" w:eastAsia="Times New Roman" w:hAnsi="Times New Roman" w:cs="Times New Roman"/>
          <w:i/>
          <w:lang w:eastAsia="x-none"/>
        </w:rPr>
        <w:t>/</w:t>
      </w:r>
      <w:r w:rsidRPr="00A85053">
        <w:rPr>
          <w:rFonts w:ascii="Times New Roman" w:eastAsia="Times New Roman" w:hAnsi="Times New Roman" w:cs="Times New Roman"/>
          <w:i/>
          <w:lang w:val="en-US" w:eastAsia="x-none"/>
        </w:rPr>
        <w:t>τ</w:t>
      </w:r>
      <w:r w:rsidRPr="00A85053">
        <w:rPr>
          <w:rFonts w:ascii="Times New Roman" w:eastAsia="Times New Roman" w:hAnsi="Times New Roman" w:cs="Times New Roman"/>
          <w:lang w:eastAsia="x-none"/>
        </w:rPr>
        <w:t xml:space="preserve">         </w:t>
      </w:r>
      <w:r w:rsidR="009107BB">
        <w:rPr>
          <w:rFonts w:ascii="Times New Roman" w:eastAsia="Times New Roman" w:hAnsi="Times New Roman" w:cs="Times New Roman"/>
          <w:lang w:eastAsia="x-none"/>
        </w:rPr>
        <w:t xml:space="preserve"> </w:t>
      </w:r>
      <w:r w:rsidRPr="00A85053">
        <w:rPr>
          <w:rFonts w:ascii="Times New Roman" w:eastAsia="Times New Roman" w:hAnsi="Times New Roman" w:cs="Times New Roman"/>
          <w:lang w:eastAsia="x-none"/>
        </w:rPr>
        <w:t xml:space="preserve">                                      (2)</w:t>
      </w:r>
    </w:p>
    <w:p w:rsidR="00A85053" w:rsidRPr="00A85053" w:rsidRDefault="00A85053" w:rsidP="00A85053">
      <w:pPr>
        <w:tabs>
          <w:tab w:val="left" w:pos="284"/>
          <w:tab w:val="left" w:pos="567"/>
          <w:tab w:val="left" w:pos="851"/>
        </w:tabs>
        <w:suppressAutoHyphens/>
        <w:ind w:firstLine="567"/>
        <w:rPr>
          <w:rFonts w:ascii="Times New Roman" w:eastAsia="Times New Roman" w:hAnsi="Times New Roman" w:cs="Times New Roman"/>
          <w:lang w:eastAsia="x-none"/>
        </w:rPr>
      </w:pPr>
    </w:p>
    <w:p w:rsidR="00A85053" w:rsidRPr="00A85053" w:rsidRDefault="00A85053" w:rsidP="00A85053">
      <w:pPr>
        <w:tabs>
          <w:tab w:val="left" w:pos="284"/>
          <w:tab w:val="left" w:pos="567"/>
          <w:tab w:val="left" w:pos="851"/>
        </w:tabs>
        <w:suppressAutoHyphens/>
        <w:ind w:firstLine="567"/>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 xml:space="preserve">где </w:t>
      </w:r>
      <w:r w:rsidRPr="00A85053">
        <w:rPr>
          <w:rFonts w:ascii="Times New Roman" w:eastAsia="Times New Roman" w:hAnsi="Times New Roman" w:cs="Times New Roman"/>
          <w:i/>
          <w:lang w:val="en-US" w:eastAsia="x-none"/>
        </w:rPr>
        <w:t>V</w:t>
      </w:r>
      <w:r w:rsidRPr="00A85053">
        <w:rPr>
          <w:rFonts w:ascii="Times New Roman" w:eastAsia="Times New Roman" w:hAnsi="Times New Roman" w:cs="Times New Roman"/>
          <w:lang w:eastAsia="x-none"/>
        </w:rPr>
        <w:t xml:space="preserve"> – скорость потемнения ленты;</w:t>
      </w:r>
    </w:p>
    <w:p w:rsidR="00A85053" w:rsidRPr="00A85053" w:rsidRDefault="00A85053" w:rsidP="00A85053">
      <w:pPr>
        <w:tabs>
          <w:tab w:val="left" w:pos="284"/>
          <w:tab w:val="left" w:pos="567"/>
          <w:tab w:val="left" w:pos="851"/>
        </w:tabs>
        <w:suppressAutoHyphens/>
        <w:ind w:firstLine="567"/>
        <w:rPr>
          <w:rFonts w:ascii="Times New Roman" w:eastAsia="Times New Roman" w:hAnsi="Times New Roman" w:cs="Times New Roman"/>
          <w:lang w:eastAsia="x-none"/>
        </w:rPr>
      </w:pPr>
      <w:r w:rsidRPr="00A85053">
        <w:rPr>
          <w:rFonts w:ascii="Times New Roman" w:eastAsia="Times New Roman" w:hAnsi="Times New Roman" w:cs="Times New Roman"/>
          <w:i/>
          <w:lang w:eastAsia="x-none"/>
        </w:rPr>
        <w:t>∆</w:t>
      </w:r>
      <w:r w:rsidRPr="00A85053">
        <w:rPr>
          <w:rFonts w:ascii="Times New Roman" w:eastAsia="Times New Roman" w:hAnsi="Times New Roman" w:cs="Times New Roman"/>
          <w:i/>
          <w:lang w:val="en-US" w:eastAsia="x-none"/>
        </w:rPr>
        <w:t>D</w:t>
      </w:r>
      <w:r w:rsidRPr="00A85053">
        <w:rPr>
          <w:rFonts w:ascii="Times New Roman" w:eastAsia="Times New Roman" w:hAnsi="Times New Roman" w:cs="Times New Roman"/>
          <w:lang w:eastAsia="x-none"/>
        </w:rPr>
        <w:t xml:space="preserve"> – изменение оптической плотности ленты (потемнение ленты), безразмерная величина;</w:t>
      </w:r>
    </w:p>
    <w:p w:rsidR="00A85053" w:rsidRPr="00A85053" w:rsidRDefault="00A85053" w:rsidP="00A85053">
      <w:pPr>
        <w:tabs>
          <w:tab w:val="left" w:pos="284"/>
          <w:tab w:val="left" w:pos="567"/>
          <w:tab w:val="left" w:pos="851"/>
        </w:tabs>
        <w:suppressAutoHyphens/>
        <w:ind w:firstLine="567"/>
        <w:rPr>
          <w:rFonts w:ascii="Times New Roman" w:eastAsia="Times New Roman" w:hAnsi="Times New Roman" w:cs="Times New Roman"/>
          <w:lang w:eastAsia="x-none"/>
        </w:rPr>
      </w:pPr>
      <w:r w:rsidRPr="00A85053">
        <w:rPr>
          <w:rFonts w:ascii="Times New Roman" w:eastAsia="Times New Roman" w:hAnsi="Times New Roman" w:cs="Times New Roman"/>
          <w:i/>
          <w:lang w:val="en-US" w:eastAsia="x-none"/>
        </w:rPr>
        <w:t>τ</w:t>
      </w:r>
      <w:r w:rsidRPr="00A85053">
        <w:rPr>
          <w:rFonts w:ascii="Times New Roman" w:eastAsia="Times New Roman" w:hAnsi="Times New Roman" w:cs="Times New Roman"/>
          <w:lang w:eastAsia="x-none"/>
        </w:rPr>
        <w:t xml:space="preserve"> – </w:t>
      </w:r>
      <w:proofErr w:type="gramStart"/>
      <w:r w:rsidRPr="00A85053">
        <w:rPr>
          <w:rFonts w:ascii="Times New Roman" w:eastAsia="Times New Roman" w:hAnsi="Times New Roman" w:cs="Times New Roman"/>
          <w:lang w:eastAsia="x-none"/>
        </w:rPr>
        <w:t>время</w:t>
      </w:r>
      <w:proofErr w:type="gramEnd"/>
      <w:r w:rsidRPr="00A85053">
        <w:rPr>
          <w:rFonts w:ascii="Times New Roman" w:eastAsia="Times New Roman" w:hAnsi="Times New Roman" w:cs="Times New Roman"/>
          <w:lang w:eastAsia="x-none"/>
        </w:rPr>
        <w:t xml:space="preserve"> анализа текущей концентрации, мин; </w:t>
      </w: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eastAsia="x-none"/>
        </w:rPr>
      </w:pPr>
      <w:r w:rsidRPr="00A85053">
        <w:rPr>
          <w:rFonts w:ascii="Times New Roman" w:eastAsia="Times New Roman" w:hAnsi="Times New Roman" w:cs="Times New Roman"/>
          <w:i/>
          <w:lang w:val="en-US" w:eastAsia="x-none"/>
        </w:rPr>
        <w:t>S</w:t>
      </w:r>
      <w:r w:rsidRPr="00A85053">
        <w:rPr>
          <w:rFonts w:ascii="Times New Roman" w:eastAsia="Times New Roman" w:hAnsi="Times New Roman" w:cs="Times New Roman"/>
          <w:lang w:eastAsia="x-none"/>
        </w:rPr>
        <w:t xml:space="preserve"> – </w:t>
      </w:r>
      <w:proofErr w:type="gramStart"/>
      <w:r w:rsidRPr="00A85053">
        <w:rPr>
          <w:rFonts w:ascii="Times New Roman" w:eastAsia="Times New Roman" w:hAnsi="Times New Roman" w:cs="Times New Roman"/>
          <w:lang w:eastAsia="x-none"/>
        </w:rPr>
        <w:t>чувствительность</w:t>
      </w:r>
      <w:proofErr w:type="gramEnd"/>
      <w:r w:rsidRPr="00A85053">
        <w:rPr>
          <w:rFonts w:ascii="Times New Roman" w:eastAsia="Times New Roman" w:hAnsi="Times New Roman" w:cs="Times New Roman"/>
          <w:lang w:eastAsia="x-none"/>
        </w:rPr>
        <w:t xml:space="preserve"> газоанализатора, м</w:t>
      </w:r>
      <w:r w:rsidRPr="00A85053">
        <w:rPr>
          <w:rFonts w:ascii="Times New Roman" w:eastAsia="Times New Roman" w:hAnsi="Times New Roman" w:cs="Times New Roman"/>
          <w:vertAlign w:val="superscript"/>
          <w:lang w:eastAsia="x-none"/>
        </w:rPr>
        <w:t>3</w:t>
      </w:r>
      <w:r w:rsidRPr="00A85053">
        <w:rPr>
          <w:rFonts w:ascii="Times New Roman" w:eastAsia="Times New Roman" w:hAnsi="Times New Roman" w:cs="Times New Roman"/>
          <w:lang w:eastAsia="x-none"/>
        </w:rPr>
        <w:t>/(</w:t>
      </w:r>
      <w:proofErr w:type="spellStart"/>
      <w:r w:rsidRPr="00A85053">
        <w:rPr>
          <w:rFonts w:ascii="Times New Roman" w:eastAsia="Times New Roman" w:hAnsi="Times New Roman" w:cs="Times New Roman"/>
          <w:lang w:eastAsia="x-none"/>
        </w:rPr>
        <w:t>мг·мин</w:t>
      </w:r>
      <w:proofErr w:type="spellEnd"/>
      <w:r w:rsidRPr="00A85053">
        <w:rPr>
          <w:rFonts w:ascii="Times New Roman" w:eastAsia="Times New Roman" w:hAnsi="Times New Roman" w:cs="Times New Roman"/>
          <w:lang w:eastAsia="x-none"/>
        </w:rPr>
        <w:t>).</w:t>
      </w: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eastAsia="x-none"/>
        </w:rPr>
      </w:pP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 xml:space="preserve">6.3 Полупроводниковый метод основан на измерении изменений проводимости полупроводникового </w:t>
      </w:r>
      <w:proofErr w:type="spellStart"/>
      <w:r w:rsidRPr="00A85053">
        <w:rPr>
          <w:rFonts w:ascii="Times New Roman" w:eastAsia="Times New Roman" w:hAnsi="Times New Roman" w:cs="Times New Roman"/>
          <w:lang w:eastAsia="x-none"/>
        </w:rPr>
        <w:t>газочувствительного</w:t>
      </w:r>
      <w:proofErr w:type="spellEnd"/>
      <w:r w:rsidRPr="00A85053">
        <w:rPr>
          <w:rFonts w:ascii="Times New Roman" w:eastAsia="Times New Roman" w:hAnsi="Times New Roman" w:cs="Times New Roman"/>
          <w:lang w:eastAsia="x-none"/>
        </w:rPr>
        <w:t xml:space="preserve"> слоя при химической адсорбции газа на его поверхности пропорционального содержанию определяемого вещества. </w:t>
      </w:r>
    </w:p>
    <w:p w:rsidR="00A85053" w:rsidRPr="00A85053" w:rsidRDefault="00A85053" w:rsidP="00A85053">
      <w:pPr>
        <w:tabs>
          <w:tab w:val="left" w:pos="284"/>
          <w:tab w:val="left" w:pos="567"/>
          <w:tab w:val="left" w:pos="851"/>
        </w:tabs>
        <w:suppressAutoHyphens/>
        <w:ind w:firstLine="567"/>
        <w:jc w:val="both"/>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 xml:space="preserve">6.4 Термокаталитический метод основан на измерении изменения проводимости на </w:t>
      </w:r>
      <w:proofErr w:type="spellStart"/>
      <w:r w:rsidRPr="00A85053">
        <w:rPr>
          <w:rFonts w:ascii="Times New Roman" w:eastAsia="Times New Roman" w:hAnsi="Times New Roman" w:cs="Times New Roman"/>
          <w:lang w:eastAsia="x-none"/>
        </w:rPr>
        <w:t>платино</w:t>
      </w:r>
      <w:proofErr w:type="spellEnd"/>
      <w:r w:rsidRPr="00A85053">
        <w:rPr>
          <w:rFonts w:ascii="Times New Roman" w:eastAsia="Times New Roman" w:hAnsi="Times New Roman" w:cs="Times New Roman"/>
          <w:lang w:eastAsia="x-none"/>
        </w:rPr>
        <w:t>-палладиевом электроде при термокаталитической реакции пропорционально содержанию определяемого вещества.</w:t>
      </w:r>
    </w:p>
    <w:p w:rsidR="00A85053" w:rsidRPr="00A85053" w:rsidRDefault="00A85053" w:rsidP="00A85053">
      <w:pPr>
        <w:suppressAutoHyphens/>
        <w:ind w:firstLine="540"/>
        <w:jc w:val="both"/>
        <w:rPr>
          <w:rFonts w:ascii="Times New Roman" w:eastAsia="Times New Roman" w:hAnsi="Times New Roman" w:cs="Times New Roman"/>
          <w:lang w:val="x-none" w:eastAsia="ko-KR"/>
        </w:rPr>
      </w:pPr>
    </w:p>
    <w:p w:rsidR="00A85053" w:rsidRPr="00A85053" w:rsidRDefault="00A85053" w:rsidP="00A85053">
      <w:pPr>
        <w:suppressAutoHyphens/>
        <w:ind w:firstLine="540"/>
        <w:jc w:val="both"/>
        <w:rPr>
          <w:rFonts w:ascii="Times New Roman" w:eastAsia="Times New Roman" w:hAnsi="Times New Roman" w:cs="Times New Roman"/>
          <w:b/>
          <w:bCs/>
        </w:rPr>
      </w:pPr>
      <w:r w:rsidRPr="00A85053">
        <w:rPr>
          <w:rFonts w:ascii="Times New Roman" w:eastAsia="Times New Roman" w:hAnsi="Times New Roman" w:cs="Times New Roman"/>
          <w:b/>
          <w:bCs/>
        </w:rPr>
        <w:t xml:space="preserve">7 Требования безопасности </w:t>
      </w:r>
    </w:p>
    <w:p w:rsidR="00A85053" w:rsidRPr="00A85053" w:rsidRDefault="00A85053" w:rsidP="00A85053">
      <w:pPr>
        <w:suppressAutoHyphens/>
        <w:ind w:firstLine="540"/>
        <w:jc w:val="both"/>
        <w:rPr>
          <w:rFonts w:ascii="Times New Roman" w:eastAsia="Times New Roman" w:hAnsi="Times New Roman" w:cs="Times New Roman"/>
        </w:rPr>
      </w:pPr>
    </w:p>
    <w:p w:rsidR="00A85053" w:rsidRPr="00A85053" w:rsidRDefault="00A85053" w:rsidP="00A85053">
      <w:pPr>
        <w:suppressAutoHyphens/>
        <w:ind w:right="-55" w:firstLine="567"/>
        <w:jc w:val="both"/>
        <w:rPr>
          <w:rFonts w:ascii="Times New Roman" w:eastAsia="Times New Roman" w:hAnsi="Times New Roman" w:cs="Times New Roman"/>
        </w:rPr>
      </w:pPr>
      <w:r w:rsidRPr="00A85053">
        <w:rPr>
          <w:rFonts w:ascii="Times New Roman" w:eastAsia="Times New Roman" w:hAnsi="Times New Roman" w:cs="Times New Roman"/>
        </w:rPr>
        <w:t>7.1</w:t>
      </w:r>
      <w:proofErr w:type="gramStart"/>
      <w:r w:rsidRPr="00A85053">
        <w:rPr>
          <w:rFonts w:ascii="Times New Roman" w:eastAsia="Times New Roman" w:hAnsi="Times New Roman" w:cs="Times New Roman"/>
        </w:rPr>
        <w:t xml:space="preserve"> П</w:t>
      </w:r>
      <w:proofErr w:type="gramEnd"/>
      <w:r w:rsidRPr="00A85053">
        <w:rPr>
          <w:rFonts w:ascii="Times New Roman" w:eastAsia="Times New Roman" w:hAnsi="Times New Roman" w:cs="Times New Roman"/>
        </w:rPr>
        <w:t>ри выполнении измерений соблюдаются следующие требования безопасности:</w:t>
      </w:r>
    </w:p>
    <w:p w:rsidR="00A85053" w:rsidRPr="00A85053" w:rsidRDefault="00A85053" w:rsidP="00A85053">
      <w:pPr>
        <w:suppressLineNumbers/>
        <w:suppressAutoHyphens/>
        <w:spacing w:line="200" w:lineRule="atLeast"/>
        <w:ind w:firstLine="567"/>
        <w:jc w:val="both"/>
        <w:rPr>
          <w:rFonts w:ascii="Times New Roman" w:eastAsia="Times New Roman" w:hAnsi="Times New Roman" w:cs="Times New Roman"/>
        </w:rPr>
      </w:pPr>
      <w:r w:rsidRPr="00A85053">
        <w:rPr>
          <w:rFonts w:ascii="Times New Roman" w:eastAsia="Times New Roman" w:hAnsi="Times New Roman" w:cs="Times New Roman"/>
        </w:rPr>
        <w:t>- требования пожарной безопасности по ГОСТ 12.1.004;</w:t>
      </w:r>
    </w:p>
    <w:p w:rsidR="00A85053" w:rsidRPr="00A85053" w:rsidRDefault="00A85053" w:rsidP="00A85053">
      <w:pPr>
        <w:suppressLineNumbers/>
        <w:suppressAutoHyphens/>
        <w:spacing w:line="200" w:lineRule="atLeast"/>
        <w:ind w:firstLine="567"/>
        <w:jc w:val="both"/>
        <w:rPr>
          <w:rFonts w:ascii="Times New Roman" w:eastAsia="Times New Roman" w:hAnsi="Times New Roman" w:cs="Times New Roman"/>
        </w:rPr>
      </w:pPr>
      <w:r w:rsidRPr="00A85053">
        <w:rPr>
          <w:rFonts w:ascii="Times New Roman" w:eastAsia="Times New Roman" w:hAnsi="Times New Roman" w:cs="Times New Roman"/>
        </w:rPr>
        <w:t>- требования электробезопасности по ГОСТ 12.1.019;</w:t>
      </w:r>
    </w:p>
    <w:p w:rsidR="00A85053" w:rsidRPr="00A85053" w:rsidRDefault="00A85053" w:rsidP="00A85053">
      <w:pPr>
        <w:suppressLineNumbers/>
        <w:suppressAutoHyphens/>
        <w:spacing w:line="200" w:lineRule="atLeast"/>
        <w:ind w:firstLine="567"/>
        <w:jc w:val="both"/>
        <w:rPr>
          <w:rFonts w:ascii="Times New Roman" w:eastAsia="Times New Roman" w:hAnsi="Times New Roman" w:cs="Times New Roman"/>
        </w:rPr>
      </w:pPr>
      <w:r w:rsidRPr="00A85053">
        <w:rPr>
          <w:rFonts w:ascii="Times New Roman" w:eastAsia="Times New Roman" w:hAnsi="Times New Roman" w:cs="Times New Roman"/>
        </w:rPr>
        <w:t>- требования безопасности при работах с вредными веществами по ГОСТ 12.1.007 и санитарно-гигиенические требования к воздуху рабочей зоны по ГОСТ 12.1.005;</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eastAsia="x-none"/>
        </w:rPr>
      </w:pPr>
      <w:r w:rsidRPr="00A85053">
        <w:rPr>
          <w:rFonts w:ascii="Times New Roman" w:eastAsia="Times New Roman" w:hAnsi="Times New Roman" w:cs="Times New Roman"/>
          <w:lang w:val="x-none" w:eastAsia="x-none"/>
        </w:rPr>
        <w:t xml:space="preserve">- </w:t>
      </w:r>
      <w:r w:rsidRPr="00A85053">
        <w:rPr>
          <w:rFonts w:ascii="Times New Roman" w:eastAsia="Times New Roman" w:hAnsi="Times New Roman" w:cs="Times New Roman"/>
          <w:lang w:eastAsia="x-none"/>
        </w:rPr>
        <w:t>требования</w:t>
      </w:r>
      <w:r w:rsidRPr="00A85053">
        <w:rPr>
          <w:rFonts w:ascii="Times New Roman" w:eastAsia="Times New Roman" w:hAnsi="Times New Roman" w:cs="Times New Roman"/>
          <w:lang w:val="x-none" w:eastAsia="x-none"/>
        </w:rPr>
        <w:t xml:space="preserve"> безопасной эксплуатации баллонов находящихся под давлением</w:t>
      </w:r>
      <w:r w:rsidRPr="00A85053">
        <w:rPr>
          <w:rFonts w:ascii="Times New Roman" w:eastAsia="Times New Roman" w:hAnsi="Times New Roman" w:cs="Times New Roman"/>
          <w:lang w:eastAsia="x-none"/>
        </w:rPr>
        <w:t>;</w:t>
      </w:r>
    </w:p>
    <w:p w:rsidR="00A85053" w:rsidRPr="00A85053" w:rsidRDefault="00A85053" w:rsidP="00A85053">
      <w:pPr>
        <w:suppressLineNumbers/>
        <w:tabs>
          <w:tab w:val="left" w:pos="709"/>
        </w:tabs>
        <w:suppressAutoHyphens/>
        <w:spacing w:line="200" w:lineRule="atLeast"/>
        <w:ind w:firstLine="567"/>
        <w:jc w:val="both"/>
        <w:rPr>
          <w:rFonts w:ascii="Times New Roman" w:eastAsia="Times New Roman" w:hAnsi="Times New Roman" w:cs="Times New Roman"/>
        </w:rPr>
      </w:pPr>
      <w:r w:rsidRPr="00A85053">
        <w:rPr>
          <w:rFonts w:ascii="Times New Roman" w:eastAsia="Times New Roman" w:hAnsi="Times New Roman" w:cs="Times New Roman"/>
        </w:rPr>
        <w:t>- требования безопасности, изложенные в инструкциях по эксплуатации на применяемые средства измерений и вспомогательное оборудование;</w:t>
      </w:r>
    </w:p>
    <w:p w:rsidR="00A85053" w:rsidRPr="00A85053" w:rsidRDefault="00A85053" w:rsidP="00A85053">
      <w:pPr>
        <w:tabs>
          <w:tab w:val="left" w:pos="7020"/>
        </w:tabs>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 xml:space="preserve">- требования безопасности, действующие на предприятии. </w:t>
      </w:r>
    </w:p>
    <w:p w:rsidR="00A85053" w:rsidRPr="00A85053" w:rsidRDefault="00A85053" w:rsidP="00A85053">
      <w:pPr>
        <w:suppressAutoHyphens/>
        <w:ind w:firstLine="540"/>
        <w:jc w:val="both"/>
        <w:rPr>
          <w:rFonts w:ascii="Times New Roman" w:eastAsia="Times New Roman" w:hAnsi="Times New Roman" w:cs="Times New Roman"/>
          <w:lang w:eastAsia="x-none"/>
        </w:rPr>
      </w:pPr>
    </w:p>
    <w:p w:rsidR="00A85053" w:rsidRPr="00A85053" w:rsidRDefault="00A85053" w:rsidP="00A85053">
      <w:pPr>
        <w:suppressAutoHyphens/>
        <w:ind w:firstLine="540"/>
        <w:jc w:val="both"/>
        <w:rPr>
          <w:rFonts w:ascii="Times New Roman" w:eastAsia="Times New Roman" w:hAnsi="Times New Roman" w:cs="Times New Roman"/>
          <w:b/>
          <w:bCs/>
          <w:lang w:val="x-none" w:eastAsia="x-none"/>
        </w:rPr>
      </w:pPr>
      <w:r w:rsidRPr="00A85053">
        <w:rPr>
          <w:rFonts w:ascii="Times New Roman" w:eastAsia="Times New Roman" w:hAnsi="Times New Roman" w:cs="Times New Roman"/>
          <w:b/>
          <w:lang w:val="x-none" w:eastAsia="x-none"/>
        </w:rPr>
        <w:t xml:space="preserve">8 </w:t>
      </w:r>
      <w:r w:rsidRPr="00A85053">
        <w:rPr>
          <w:rFonts w:ascii="Times New Roman" w:eastAsia="Times New Roman" w:hAnsi="Times New Roman" w:cs="Times New Roman"/>
          <w:b/>
          <w:bCs/>
          <w:lang w:val="x-none" w:eastAsia="x-none"/>
        </w:rPr>
        <w:t>Требования к квалификации оператора</w:t>
      </w:r>
    </w:p>
    <w:p w:rsidR="00A85053" w:rsidRPr="00A85053" w:rsidRDefault="00A85053" w:rsidP="00A85053">
      <w:pPr>
        <w:suppressAutoHyphens/>
        <w:ind w:firstLine="540"/>
        <w:jc w:val="both"/>
        <w:rPr>
          <w:rFonts w:ascii="Times New Roman" w:eastAsia="Times New Roman" w:hAnsi="Times New Roman" w:cs="Times New Roman"/>
          <w:b/>
          <w:bCs/>
          <w:lang w:val="x-none" w:eastAsia="x-none"/>
        </w:rPr>
      </w:pPr>
    </w:p>
    <w:p w:rsidR="00A85053" w:rsidRPr="00A85053" w:rsidRDefault="00A85053" w:rsidP="00A85053">
      <w:pPr>
        <w:tabs>
          <w:tab w:val="left" w:pos="7020"/>
        </w:tabs>
        <w:suppressAutoHyphens/>
        <w:ind w:firstLine="567"/>
        <w:jc w:val="both"/>
        <w:rPr>
          <w:rFonts w:ascii="Times New Roman" w:eastAsia="Times New Roman" w:hAnsi="Times New Roman" w:cs="Times New Roman"/>
        </w:rPr>
      </w:pPr>
      <w:proofErr w:type="gramStart"/>
      <w:r w:rsidRPr="00A85053">
        <w:rPr>
          <w:rFonts w:ascii="Times New Roman" w:eastAsia="Times New Roman" w:hAnsi="Times New Roman" w:cs="Times New Roman"/>
        </w:rPr>
        <w:t xml:space="preserve">К проведению работ по выполнению измерений и обработке  результатов анализа допускаются специалисты, достигшие 18 лет, прошедшие медицинское освидетельствование, имеющие специальное или среднее образование, владеющие техникой ведения лабораторных работ, изучившие инструкцию по эксплуатации, используемого оборудования, изучившие настоящий стандарт, освоившие метод анализа в </w:t>
      </w:r>
      <w:r w:rsidRPr="00A85053">
        <w:rPr>
          <w:rFonts w:ascii="Times New Roman" w:eastAsia="Times New Roman" w:hAnsi="Times New Roman" w:cs="Times New Roman"/>
        </w:rPr>
        <w:lastRenderedPageBreak/>
        <w:t>процессе тренировки и уложившиеся в нормативы контроля при проведении процедуры контроля погрешности анализа.</w:t>
      </w:r>
      <w:proofErr w:type="gramEnd"/>
    </w:p>
    <w:p w:rsidR="00A85053" w:rsidRPr="00A85053" w:rsidRDefault="00A85053" w:rsidP="00A85053">
      <w:pPr>
        <w:suppressAutoHyphens/>
        <w:ind w:firstLine="540"/>
        <w:jc w:val="both"/>
        <w:rPr>
          <w:rFonts w:ascii="Times New Roman" w:eastAsia="Times New Roman" w:hAnsi="Times New Roman" w:cs="Times New Roman"/>
          <w:b/>
          <w:bCs/>
          <w:lang w:eastAsia="ko-KR"/>
        </w:rPr>
      </w:pPr>
      <w:r w:rsidRPr="00A85053">
        <w:rPr>
          <w:rFonts w:ascii="Times New Roman" w:eastAsia="Times New Roman" w:hAnsi="Times New Roman" w:cs="Times New Roman"/>
          <w:b/>
          <w:bCs/>
          <w:lang w:val="x-none" w:eastAsia="ko-KR"/>
        </w:rPr>
        <w:t>9 Требования к условиям измерений</w:t>
      </w:r>
    </w:p>
    <w:p w:rsidR="00A85053" w:rsidRPr="00A85053" w:rsidRDefault="00A85053" w:rsidP="00A85053">
      <w:pPr>
        <w:suppressAutoHyphens/>
        <w:ind w:firstLine="540"/>
        <w:jc w:val="both"/>
        <w:rPr>
          <w:rFonts w:ascii="Times New Roman" w:eastAsia="Times New Roman" w:hAnsi="Times New Roman" w:cs="Times New Roman"/>
          <w:b/>
          <w:bCs/>
          <w:lang w:eastAsia="ko-KR"/>
        </w:rPr>
      </w:pP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eastAsia="x-none"/>
        </w:rPr>
        <w:t>9.1</w:t>
      </w:r>
      <w:proofErr w:type="gramStart"/>
      <w:r w:rsidRPr="00A85053">
        <w:rPr>
          <w:rFonts w:ascii="Times New Roman" w:eastAsia="Times New Roman" w:hAnsi="Times New Roman" w:cs="Times New Roman"/>
          <w:lang w:eastAsia="x-none"/>
        </w:rPr>
        <w:t xml:space="preserve"> </w:t>
      </w:r>
      <w:r w:rsidRPr="00A85053">
        <w:rPr>
          <w:rFonts w:ascii="Times New Roman" w:eastAsia="Times New Roman" w:hAnsi="Times New Roman" w:cs="Times New Roman"/>
          <w:lang w:val="x-none" w:eastAsia="x-none"/>
        </w:rPr>
        <w:t>П</w:t>
      </w:r>
      <w:proofErr w:type="gramEnd"/>
      <w:r w:rsidRPr="00A85053">
        <w:rPr>
          <w:rFonts w:ascii="Times New Roman" w:eastAsia="Times New Roman" w:hAnsi="Times New Roman" w:cs="Times New Roman"/>
          <w:lang w:val="x-none" w:eastAsia="x-none"/>
        </w:rPr>
        <w:t>ри выполнении измерений соблюдают следующие условия:</w:t>
      </w: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 температура воздуха:</w:t>
      </w:r>
    </w:p>
    <w:p w:rsidR="00A85053" w:rsidRPr="00A85053" w:rsidRDefault="00A85053" w:rsidP="00A85053">
      <w:pPr>
        <w:suppressAutoHyphens/>
        <w:ind w:firstLine="567"/>
        <w:jc w:val="both"/>
        <w:rPr>
          <w:rFonts w:ascii="Times New Roman" w:eastAsia="Times New Roman" w:hAnsi="Times New Roman" w:cs="Times New Roman"/>
          <w:lang w:val="kk-KZ"/>
        </w:rPr>
      </w:pPr>
      <w:r w:rsidRPr="00A85053">
        <w:rPr>
          <w:rFonts w:ascii="Times New Roman" w:eastAsia="Times New Roman" w:hAnsi="Times New Roman" w:cs="Times New Roman"/>
        </w:rPr>
        <w:t>а) без применения термостата, º</w:t>
      </w:r>
      <w:proofErr w:type="gramStart"/>
      <w:r w:rsidRPr="00A85053">
        <w:rPr>
          <w:rFonts w:ascii="Times New Roman" w:eastAsia="Times New Roman" w:hAnsi="Times New Roman" w:cs="Times New Roman"/>
        </w:rPr>
        <w:t>С</w:t>
      </w:r>
      <w:proofErr w:type="gramEnd"/>
      <w:r w:rsidRPr="00A85053">
        <w:rPr>
          <w:rFonts w:ascii="Times New Roman" w:eastAsia="Times New Roman" w:hAnsi="Times New Roman" w:cs="Times New Roman"/>
        </w:rPr>
        <w:t>……………….....от 5 до 50;</w:t>
      </w: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lang w:val="kk-KZ"/>
        </w:rPr>
        <w:t>б</w:t>
      </w:r>
      <w:r w:rsidRPr="00A85053">
        <w:rPr>
          <w:rFonts w:ascii="Times New Roman" w:eastAsia="Times New Roman" w:hAnsi="Times New Roman" w:cs="Times New Roman"/>
        </w:rPr>
        <w:t>) с использованием термостата, ºС</w:t>
      </w:r>
      <w:r w:rsidRPr="00A85053">
        <w:rPr>
          <w:rFonts w:ascii="Times New Roman" w:eastAsia="Times New Roman" w:hAnsi="Times New Roman" w:cs="Times New Roman"/>
        </w:rPr>
        <w:tab/>
        <w:t>………………от минус 50 до 50;</w:t>
      </w: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 относительная влажность воздуха, %..................не более 80 при температуре 35</w:t>
      </w:r>
      <w:proofErr w:type="gramStart"/>
      <w:r w:rsidRPr="00A85053">
        <w:rPr>
          <w:rFonts w:ascii="Times New Roman" w:eastAsia="Times New Roman" w:hAnsi="Times New Roman" w:cs="Times New Roman"/>
        </w:rPr>
        <w:t xml:space="preserve"> ºС</w:t>
      </w:r>
      <w:proofErr w:type="gramEnd"/>
      <w:r w:rsidRPr="00A85053">
        <w:rPr>
          <w:rFonts w:ascii="Times New Roman" w:eastAsia="Times New Roman" w:hAnsi="Times New Roman" w:cs="Times New Roman"/>
        </w:rPr>
        <w:t>;</w:t>
      </w: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 атмосферное давление, кПа</w:t>
      </w:r>
      <w:proofErr w:type="gramStart"/>
      <w:r w:rsidRPr="00A85053">
        <w:rPr>
          <w:rFonts w:ascii="Times New Roman" w:eastAsia="Times New Roman" w:hAnsi="Times New Roman" w:cs="Times New Roman"/>
        </w:rPr>
        <w:t>……………………….</w:t>
      </w:r>
      <w:proofErr w:type="gramEnd"/>
      <w:r w:rsidRPr="00A85053">
        <w:rPr>
          <w:rFonts w:ascii="Times New Roman" w:eastAsia="Times New Roman" w:hAnsi="Times New Roman" w:cs="Times New Roman"/>
        </w:rPr>
        <w:t>от 86 до 106,7.</w:t>
      </w: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9.2 Эксплуатацию средств измерения проводить в условиях, рекомендованных технической документацией к прибору.</w:t>
      </w: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9.3</w:t>
      </w:r>
      <w:proofErr w:type="gramStart"/>
      <w:r w:rsidRPr="00A85053">
        <w:rPr>
          <w:rFonts w:ascii="Times New Roman" w:eastAsia="Times New Roman" w:hAnsi="Times New Roman" w:cs="Times New Roman"/>
        </w:rPr>
        <w:t xml:space="preserve"> П</w:t>
      </w:r>
      <w:proofErr w:type="gramEnd"/>
      <w:r w:rsidRPr="00A85053">
        <w:rPr>
          <w:rFonts w:ascii="Times New Roman" w:eastAsia="Times New Roman" w:hAnsi="Times New Roman" w:cs="Times New Roman"/>
        </w:rPr>
        <w:t>ри работе на открытых промышленных площадках в зимнее время и при температуре ниже 5 ºС необходимо использовать термостат.</w:t>
      </w:r>
    </w:p>
    <w:p w:rsidR="00A85053" w:rsidRPr="00A85053" w:rsidRDefault="00A85053" w:rsidP="00A85053">
      <w:pPr>
        <w:suppressAutoHyphens/>
        <w:jc w:val="both"/>
        <w:rPr>
          <w:rFonts w:ascii="Times New Roman" w:eastAsia="Times New Roman" w:hAnsi="Times New Roman" w:cs="Times New Roman"/>
          <w:b/>
          <w:bCs/>
        </w:rPr>
      </w:pPr>
    </w:p>
    <w:p w:rsidR="00A85053" w:rsidRPr="00A85053" w:rsidRDefault="00A85053" w:rsidP="00A85053">
      <w:pPr>
        <w:suppressAutoHyphens/>
        <w:ind w:firstLine="540"/>
        <w:jc w:val="both"/>
        <w:rPr>
          <w:rFonts w:ascii="Times New Roman" w:eastAsia="Times New Roman" w:hAnsi="Times New Roman" w:cs="Times New Roman"/>
          <w:b/>
          <w:bCs/>
        </w:rPr>
      </w:pPr>
      <w:r w:rsidRPr="00A85053">
        <w:rPr>
          <w:rFonts w:ascii="Times New Roman" w:eastAsia="Times New Roman" w:hAnsi="Times New Roman" w:cs="Times New Roman"/>
          <w:b/>
          <w:bCs/>
        </w:rPr>
        <w:t>10 Подготовка и порядок выполнения измерений</w:t>
      </w:r>
    </w:p>
    <w:p w:rsidR="00A85053" w:rsidRPr="00A85053" w:rsidRDefault="00A85053" w:rsidP="00A85053">
      <w:pPr>
        <w:suppressAutoHyphens/>
        <w:ind w:firstLine="540"/>
        <w:jc w:val="both"/>
        <w:rPr>
          <w:rFonts w:ascii="Times New Roman" w:eastAsia="Times New Roman" w:hAnsi="Times New Roman" w:cs="Times New Roman"/>
          <w:b/>
          <w:bCs/>
        </w:rPr>
      </w:pP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10</w:t>
      </w:r>
      <w:r w:rsidRPr="00A85053">
        <w:rPr>
          <w:rFonts w:ascii="Times New Roman" w:eastAsia="Times New Roman" w:hAnsi="Times New Roman" w:cs="Times New Roman"/>
          <w:lang w:val="x-none" w:eastAsia="x-none"/>
        </w:rPr>
        <w:t>.1 Газоанализатор подготавливают к работе в соответствии с указаниями, приведенными в эксплуа</w:t>
      </w:r>
      <w:r w:rsidRPr="00A85053">
        <w:rPr>
          <w:rFonts w:ascii="Times New Roman" w:eastAsia="Times New Roman" w:hAnsi="Times New Roman" w:cs="Times New Roman"/>
          <w:lang w:eastAsia="x-none"/>
        </w:rPr>
        <w:t>тационном документе.</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 выбирают рабочий режим измерения: непрерывные измерения или с фиксированным временем измерения;</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 проверяют работоспособность газоанализатора;</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 устанавливают время и дату (при необходимости)</w:t>
      </w:r>
      <w:r w:rsidRPr="00A85053">
        <w:rPr>
          <w:rFonts w:ascii="Times New Roman" w:eastAsia="Times New Roman" w:hAnsi="Times New Roman" w:cs="Times New Roman"/>
          <w:lang w:eastAsia="x-none"/>
        </w:rPr>
        <w:t>;</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 проверяют расход анализируемого газа на входе.</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eastAsia="x-none"/>
        </w:rPr>
        <w:t>10</w:t>
      </w:r>
      <w:r w:rsidRPr="00A85053">
        <w:rPr>
          <w:rFonts w:ascii="Times New Roman" w:eastAsia="Times New Roman" w:hAnsi="Times New Roman" w:cs="Times New Roman"/>
          <w:lang w:val="x-none" w:eastAsia="x-none"/>
        </w:rPr>
        <w:t>.2</w:t>
      </w:r>
      <w:proofErr w:type="gramStart"/>
      <w:r w:rsidRPr="00A85053">
        <w:rPr>
          <w:rFonts w:ascii="Times New Roman" w:eastAsia="Times New Roman" w:hAnsi="Times New Roman" w:cs="Times New Roman"/>
          <w:b/>
          <w:lang w:val="x-none" w:eastAsia="x-none"/>
        </w:rPr>
        <w:t xml:space="preserve"> </w:t>
      </w:r>
      <w:r w:rsidRPr="00A85053">
        <w:rPr>
          <w:rFonts w:ascii="Times New Roman" w:eastAsia="Times New Roman" w:hAnsi="Times New Roman" w:cs="Times New Roman"/>
          <w:lang w:val="x-none" w:eastAsia="x-none"/>
        </w:rPr>
        <w:t>П</w:t>
      </w:r>
      <w:proofErr w:type="gramEnd"/>
      <w:r w:rsidRPr="00A85053">
        <w:rPr>
          <w:rFonts w:ascii="Times New Roman" w:eastAsia="Times New Roman" w:hAnsi="Times New Roman" w:cs="Times New Roman"/>
          <w:lang w:val="x-none" w:eastAsia="x-none"/>
        </w:rPr>
        <w:t>ри прибытии на объект устанавливают газоанализатор на рабочий стол или держат в висячем положении на ремне у оператора, включают питание и прогревают газоанализатор не менее 10 мин.</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 xml:space="preserve">К входному штуцеру присоединяют заборный зонд, к выходному штуцеру (при необходимости) присоединяют трубку длиной </w:t>
      </w:r>
      <w:r w:rsidRPr="00A85053">
        <w:rPr>
          <w:rFonts w:ascii="Times New Roman" w:eastAsia="Times New Roman" w:hAnsi="Times New Roman" w:cs="Times New Roman"/>
          <w:lang w:eastAsia="x-none"/>
        </w:rPr>
        <w:t xml:space="preserve">от </w:t>
      </w:r>
      <w:r w:rsidRPr="00A85053">
        <w:rPr>
          <w:rFonts w:ascii="Times New Roman" w:eastAsia="Times New Roman" w:hAnsi="Times New Roman" w:cs="Times New Roman"/>
          <w:lang w:val="x-none" w:eastAsia="x-none"/>
        </w:rPr>
        <w:t>1</w:t>
      </w:r>
      <w:r w:rsidRPr="00A85053">
        <w:rPr>
          <w:rFonts w:ascii="Times New Roman" w:eastAsia="Times New Roman" w:hAnsi="Times New Roman" w:cs="Times New Roman"/>
          <w:lang w:eastAsia="x-none"/>
        </w:rPr>
        <w:t xml:space="preserve"> до </w:t>
      </w:r>
      <w:r w:rsidRPr="00A85053">
        <w:rPr>
          <w:rFonts w:ascii="Times New Roman" w:eastAsia="Times New Roman" w:hAnsi="Times New Roman" w:cs="Times New Roman"/>
          <w:lang w:val="x-none" w:eastAsia="x-none"/>
        </w:rPr>
        <w:t>1,5 м при измерении</w:t>
      </w:r>
      <w:r w:rsidRPr="00A85053">
        <w:rPr>
          <w:rFonts w:ascii="Times New Roman" w:eastAsia="Times New Roman" w:hAnsi="Times New Roman" w:cs="Times New Roman"/>
          <w:lang w:eastAsia="x-none"/>
        </w:rPr>
        <w:t xml:space="preserve"> массовой </w:t>
      </w:r>
      <w:r w:rsidRPr="00A85053">
        <w:rPr>
          <w:rFonts w:ascii="Times New Roman" w:eastAsia="Times New Roman" w:hAnsi="Times New Roman" w:cs="Times New Roman"/>
          <w:lang w:val="x-none" w:eastAsia="x-none"/>
        </w:rPr>
        <w:t>концентраци</w:t>
      </w:r>
      <w:r w:rsidRPr="00A85053">
        <w:rPr>
          <w:rFonts w:ascii="Times New Roman" w:eastAsia="Times New Roman" w:hAnsi="Times New Roman" w:cs="Times New Roman"/>
          <w:lang w:eastAsia="x-none"/>
        </w:rPr>
        <w:t xml:space="preserve">и </w:t>
      </w:r>
      <w:r w:rsidRPr="00A85053">
        <w:rPr>
          <w:rFonts w:ascii="Times New Roman" w:eastAsia="Times New Roman" w:hAnsi="Times New Roman" w:cs="Times New Roman"/>
          <w:lang w:val="x-none" w:eastAsia="x-none"/>
        </w:rPr>
        <w:t>1</w:t>
      </w:r>
      <w:r w:rsidRPr="00A85053">
        <w:rPr>
          <w:rFonts w:ascii="Times New Roman" w:eastAsia="Times New Roman" w:hAnsi="Times New Roman" w:cs="Times New Roman"/>
          <w:lang w:eastAsia="x-none"/>
        </w:rPr>
        <w:t xml:space="preserve"> </w:t>
      </w:r>
      <w:r w:rsidRPr="00A85053">
        <w:rPr>
          <w:rFonts w:ascii="Times New Roman" w:eastAsia="Times New Roman" w:hAnsi="Times New Roman" w:cs="Times New Roman"/>
          <w:lang w:val="x-none" w:eastAsia="x-none"/>
        </w:rPr>
        <w:t>ПДК для отвода анализируемых газов.</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 xml:space="preserve">Производят обнуление предыдущих данных по анализируемому веществу. </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Обнуление выполняют, соединив вход газоанализатора через фильтр сорбционный (ФС-1) с выходом трубкой из комплекта поставки.</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После установки номера объекта, нажать кнопку ПУСК, заработает насос, начнутся измерения и на индикаторе появится индикация «Рабочего режима», где высвечивается:</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 название или химическая формула измеряемого вещества;</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 С</w:t>
      </w:r>
      <w:r w:rsidRPr="00A85053">
        <w:rPr>
          <w:rFonts w:ascii="Times New Roman" w:eastAsia="Times New Roman" w:hAnsi="Times New Roman" w:cs="Times New Roman"/>
          <w:vertAlign w:val="subscript"/>
          <w:lang w:val="x-none" w:eastAsia="x-none"/>
        </w:rPr>
        <w:t>тек</w:t>
      </w:r>
      <w:r w:rsidRPr="00A85053">
        <w:rPr>
          <w:rFonts w:ascii="Times New Roman" w:eastAsia="Times New Roman" w:hAnsi="Times New Roman" w:cs="Times New Roman"/>
          <w:lang w:val="x-none" w:eastAsia="x-none"/>
        </w:rPr>
        <w:t xml:space="preserve"> – текущая концентрация, т.е. результат измерений, в мг/м</w:t>
      </w:r>
      <w:r w:rsidRPr="00A85053">
        <w:rPr>
          <w:rFonts w:ascii="Times New Roman" w:eastAsia="Times New Roman" w:hAnsi="Times New Roman" w:cs="Times New Roman"/>
          <w:vertAlign w:val="superscript"/>
          <w:lang w:val="x-none" w:eastAsia="x-none"/>
        </w:rPr>
        <w:t>3</w:t>
      </w:r>
      <w:r w:rsidRPr="00A85053">
        <w:rPr>
          <w:rFonts w:ascii="Times New Roman" w:eastAsia="Times New Roman" w:hAnsi="Times New Roman" w:cs="Times New Roman"/>
          <w:lang w:val="x-none" w:eastAsia="x-none"/>
        </w:rPr>
        <w:t>;</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kk-KZ" w:eastAsia="x-none"/>
        </w:rPr>
      </w:pPr>
      <w:r w:rsidRPr="00A85053">
        <w:rPr>
          <w:rFonts w:ascii="Times New Roman" w:eastAsia="Times New Roman" w:hAnsi="Times New Roman" w:cs="Times New Roman"/>
          <w:lang w:val="kk-KZ" w:eastAsia="x-none"/>
        </w:rPr>
        <w:t>- С</w:t>
      </w:r>
      <w:r w:rsidRPr="00A85053">
        <w:rPr>
          <w:rFonts w:ascii="Times New Roman" w:eastAsia="Times New Roman" w:hAnsi="Times New Roman" w:cs="Times New Roman"/>
          <w:vertAlign w:val="subscript"/>
          <w:lang w:val="kk-KZ" w:eastAsia="x-none"/>
        </w:rPr>
        <w:t>ср</w:t>
      </w:r>
      <w:r w:rsidRPr="00A85053">
        <w:rPr>
          <w:rFonts w:ascii="Times New Roman" w:eastAsia="Times New Roman" w:hAnsi="Times New Roman" w:cs="Times New Roman"/>
          <w:lang w:val="kk-KZ" w:eastAsia="x-none"/>
        </w:rPr>
        <w:t xml:space="preserve"> – средняя концентрация в мг/м</w:t>
      </w:r>
      <w:r w:rsidRPr="00A85053">
        <w:rPr>
          <w:rFonts w:ascii="Times New Roman" w:eastAsia="Times New Roman" w:hAnsi="Times New Roman" w:cs="Times New Roman"/>
          <w:vertAlign w:val="superscript"/>
          <w:lang w:val="kk-KZ" w:eastAsia="x-none"/>
        </w:rPr>
        <w:t>3</w:t>
      </w:r>
      <w:r w:rsidRPr="00A85053">
        <w:rPr>
          <w:rFonts w:ascii="Times New Roman" w:eastAsia="Times New Roman" w:hAnsi="Times New Roman" w:cs="Times New Roman"/>
          <w:lang w:val="x-none" w:eastAsia="x-none"/>
        </w:rPr>
        <w:t>;</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kk-KZ" w:eastAsia="x-none"/>
        </w:rPr>
      </w:pPr>
      <w:r w:rsidRPr="00A85053">
        <w:rPr>
          <w:rFonts w:ascii="Times New Roman" w:eastAsia="Times New Roman" w:hAnsi="Times New Roman" w:cs="Times New Roman"/>
          <w:lang w:val="kk-KZ" w:eastAsia="x-none"/>
        </w:rPr>
        <w:t>- ПДК – предельно допустимая концентрация выбранного вещества в мг/м</w:t>
      </w:r>
      <w:r w:rsidRPr="00A85053">
        <w:rPr>
          <w:rFonts w:ascii="Times New Roman" w:eastAsia="Times New Roman" w:hAnsi="Times New Roman" w:cs="Times New Roman"/>
          <w:vertAlign w:val="superscript"/>
          <w:lang w:val="kk-KZ" w:eastAsia="x-none"/>
        </w:rPr>
        <w:t>3</w:t>
      </w:r>
      <w:r w:rsidRPr="00A85053">
        <w:rPr>
          <w:rFonts w:ascii="Times New Roman" w:eastAsia="Times New Roman" w:hAnsi="Times New Roman" w:cs="Times New Roman"/>
          <w:lang w:val="kk-KZ" w:eastAsia="x-none"/>
        </w:rPr>
        <w:t>.</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kk-KZ" w:eastAsia="x-none"/>
        </w:rPr>
      </w:pPr>
      <w:r w:rsidRPr="00A85053">
        <w:rPr>
          <w:rFonts w:ascii="Times New Roman" w:eastAsia="Times New Roman" w:hAnsi="Times New Roman" w:cs="Times New Roman"/>
          <w:lang w:val="kk-KZ" w:eastAsia="x-none"/>
        </w:rPr>
        <w:t>Дождаться стабилизации показаний С</w:t>
      </w:r>
      <w:r w:rsidRPr="00A85053">
        <w:rPr>
          <w:rFonts w:ascii="Times New Roman" w:eastAsia="Times New Roman" w:hAnsi="Times New Roman" w:cs="Times New Roman"/>
          <w:vertAlign w:val="subscript"/>
          <w:lang w:val="kk-KZ" w:eastAsia="x-none"/>
        </w:rPr>
        <w:t>тек</w:t>
      </w:r>
      <w:r w:rsidRPr="00A85053">
        <w:rPr>
          <w:rFonts w:ascii="Times New Roman" w:eastAsia="Times New Roman" w:hAnsi="Times New Roman" w:cs="Times New Roman"/>
          <w:lang w:val="kk-KZ" w:eastAsia="x-none"/>
        </w:rPr>
        <w:t xml:space="preserve"> (время не более 15 мин) и установки нулевой точки (близкой к нижнему значению концентрации выбранного вещества). Признаком стабилизации установки нулевой точки являются стабильные показания С</w:t>
      </w:r>
      <w:r w:rsidRPr="00A85053">
        <w:rPr>
          <w:rFonts w:ascii="Times New Roman" w:eastAsia="Times New Roman" w:hAnsi="Times New Roman" w:cs="Times New Roman"/>
          <w:vertAlign w:val="subscript"/>
          <w:lang w:val="kk-KZ" w:eastAsia="x-none"/>
        </w:rPr>
        <w:t>тек</w:t>
      </w:r>
      <w:r w:rsidRPr="00A85053">
        <w:rPr>
          <w:rFonts w:ascii="Times New Roman" w:eastAsia="Times New Roman" w:hAnsi="Times New Roman" w:cs="Times New Roman"/>
          <w:lang w:val="kk-KZ" w:eastAsia="x-none"/>
        </w:rPr>
        <w:t>, т.е. хотя бы на протяжении четырех - пяти измерений С</w:t>
      </w:r>
      <w:r w:rsidRPr="00A85053">
        <w:rPr>
          <w:rFonts w:ascii="Times New Roman" w:eastAsia="Times New Roman" w:hAnsi="Times New Roman" w:cs="Times New Roman"/>
          <w:vertAlign w:val="subscript"/>
          <w:lang w:val="kk-KZ" w:eastAsia="x-none"/>
        </w:rPr>
        <w:t>тек</w:t>
      </w:r>
      <w:r w:rsidRPr="00A85053">
        <w:rPr>
          <w:rFonts w:ascii="Times New Roman" w:eastAsia="Times New Roman" w:hAnsi="Times New Roman" w:cs="Times New Roman"/>
          <w:lang w:val="kk-KZ" w:eastAsia="x-none"/>
        </w:rPr>
        <w:t xml:space="preserve"> отличается от предыдущих не более чем на 10 процентов.</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eastAsia="x-none"/>
        </w:rPr>
      </w:pPr>
      <w:r w:rsidRPr="00A85053">
        <w:rPr>
          <w:rFonts w:ascii="Times New Roman" w:eastAsia="Times New Roman" w:hAnsi="Times New Roman" w:cs="Times New Roman"/>
          <w:lang w:val="x-none" w:eastAsia="x-none"/>
        </w:rPr>
        <w:t xml:space="preserve">Остановить выполнение измерений по данному веществу, </w:t>
      </w:r>
      <w:r w:rsidRPr="00A85053">
        <w:rPr>
          <w:rFonts w:ascii="Times New Roman" w:eastAsia="Times New Roman" w:hAnsi="Times New Roman" w:cs="Times New Roman"/>
          <w:lang w:eastAsia="x-none"/>
        </w:rPr>
        <w:t xml:space="preserve">и </w:t>
      </w:r>
      <w:r w:rsidRPr="00A85053">
        <w:rPr>
          <w:rFonts w:ascii="Times New Roman" w:eastAsia="Times New Roman" w:hAnsi="Times New Roman" w:cs="Times New Roman"/>
          <w:lang w:val="x-none" w:eastAsia="x-none"/>
        </w:rPr>
        <w:t>перейти к месту измерения, не выключая питания газоанализатора.</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eastAsia="x-none"/>
        </w:rPr>
      </w:pPr>
      <w:r w:rsidRPr="00A85053">
        <w:rPr>
          <w:rFonts w:ascii="Times New Roman" w:eastAsia="Times New Roman" w:hAnsi="Times New Roman" w:cs="Times New Roman"/>
          <w:lang w:eastAsia="x-none"/>
        </w:rPr>
        <w:t>Оператор сам принимает решение о количестве выполняемых рабочих измерений в серии и количестве серий (1, 2, 3 или более).</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lastRenderedPageBreak/>
        <w:t>Значение массовой концентрации вредных веществ, измеряемых газоанализатором, выдаются на жидкокристаллический индикатор в мг/м</w:t>
      </w:r>
      <w:r w:rsidRPr="00A85053">
        <w:rPr>
          <w:rFonts w:ascii="Times New Roman" w:eastAsia="Times New Roman" w:hAnsi="Times New Roman" w:cs="Times New Roman"/>
          <w:vertAlign w:val="superscript"/>
          <w:lang w:val="x-none" w:eastAsia="x-none"/>
        </w:rPr>
        <w:t>3</w:t>
      </w:r>
      <w:r w:rsidRPr="00A85053">
        <w:rPr>
          <w:rFonts w:ascii="Times New Roman" w:eastAsia="Times New Roman" w:hAnsi="Times New Roman" w:cs="Times New Roman"/>
          <w:lang w:val="x-none" w:eastAsia="x-none"/>
        </w:rPr>
        <w:t>.</w:t>
      </w:r>
    </w:p>
    <w:p w:rsidR="00A85053" w:rsidRPr="00A85053" w:rsidRDefault="00A85053" w:rsidP="00E73F1E">
      <w:pPr>
        <w:numPr>
          <w:ilvl w:val="1"/>
          <w:numId w:val="2"/>
        </w:numPr>
        <w:tabs>
          <w:tab w:val="left" w:pos="-3828"/>
          <w:tab w:val="left" w:pos="1134"/>
        </w:tabs>
        <w:suppressAutoHyphens/>
        <w:spacing w:line="360" w:lineRule="auto"/>
        <w:ind w:left="0" w:firstLine="567"/>
        <w:jc w:val="both"/>
        <w:rPr>
          <w:rFonts w:ascii="Times New Roman" w:eastAsia="Times New Roman" w:hAnsi="Times New Roman" w:cs="Times New Roman"/>
          <w:b/>
          <w:lang w:val="x-none" w:eastAsia="x-none"/>
        </w:rPr>
      </w:pPr>
      <w:r w:rsidRPr="00A85053">
        <w:rPr>
          <w:rFonts w:ascii="Times New Roman" w:eastAsia="Times New Roman" w:hAnsi="Times New Roman" w:cs="Times New Roman"/>
          <w:b/>
          <w:lang w:val="x-none" w:eastAsia="x-none"/>
        </w:rPr>
        <w:t>Контроль точности измерений</w:t>
      </w: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 xml:space="preserve">Контроль погрешности настоящего стандарта осуществляют путем проведения внутреннего оперативного контроля (далее - </w:t>
      </w:r>
      <w:proofErr w:type="gramStart"/>
      <w:r w:rsidRPr="00A85053">
        <w:rPr>
          <w:rFonts w:ascii="Times New Roman" w:eastAsia="Times New Roman" w:hAnsi="Times New Roman" w:cs="Times New Roman"/>
        </w:rPr>
        <w:t>ОК</w:t>
      </w:r>
      <w:proofErr w:type="gramEnd"/>
      <w:r w:rsidRPr="00A85053">
        <w:rPr>
          <w:rFonts w:ascii="Times New Roman" w:eastAsia="Times New Roman" w:hAnsi="Times New Roman" w:cs="Times New Roman"/>
        </w:rPr>
        <w:t xml:space="preserve">) повторяемости, </w:t>
      </w:r>
      <w:proofErr w:type="spellStart"/>
      <w:r w:rsidRPr="00A85053">
        <w:rPr>
          <w:rFonts w:ascii="Times New Roman" w:eastAsia="Times New Roman" w:hAnsi="Times New Roman" w:cs="Times New Roman"/>
        </w:rPr>
        <w:t>воспроизводимости</w:t>
      </w:r>
      <w:proofErr w:type="spellEnd"/>
      <w:r w:rsidRPr="00A85053">
        <w:rPr>
          <w:rFonts w:ascii="Times New Roman" w:eastAsia="Times New Roman" w:hAnsi="Times New Roman" w:cs="Times New Roman"/>
        </w:rPr>
        <w:t xml:space="preserve"> и точности измерения.</w:t>
      </w:r>
    </w:p>
    <w:p w:rsidR="00A85053" w:rsidRPr="00A85053" w:rsidRDefault="00A85053" w:rsidP="00A85053">
      <w:pPr>
        <w:suppressAutoHyphens/>
        <w:ind w:firstLine="567"/>
        <w:jc w:val="both"/>
        <w:rPr>
          <w:rFonts w:ascii="Times New Roman" w:eastAsia="Times New Roman" w:hAnsi="Times New Roman" w:cs="Times New Roman"/>
        </w:rPr>
      </w:pPr>
      <w:proofErr w:type="gramStart"/>
      <w:r w:rsidRPr="00A85053">
        <w:rPr>
          <w:rFonts w:ascii="Times New Roman" w:eastAsia="Times New Roman" w:hAnsi="Times New Roman" w:cs="Times New Roman"/>
        </w:rPr>
        <w:t>ОК</w:t>
      </w:r>
      <w:proofErr w:type="gramEnd"/>
      <w:r w:rsidRPr="00A85053">
        <w:rPr>
          <w:rFonts w:ascii="Times New Roman" w:eastAsia="Times New Roman" w:hAnsi="Times New Roman" w:cs="Times New Roman"/>
        </w:rPr>
        <w:t xml:space="preserve"> повторяемости проводят при проведении контрольных измерений.</w:t>
      </w: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 xml:space="preserve">Результат контрольной процедуры </w:t>
      </w:r>
      <w:proofErr w:type="spellStart"/>
      <w:r w:rsidRPr="00A85053">
        <w:rPr>
          <w:rFonts w:ascii="Times New Roman" w:eastAsia="Times New Roman" w:hAnsi="Times New Roman" w:cs="Times New Roman"/>
          <w:i/>
          <w:lang w:val="en-US"/>
        </w:rPr>
        <w:t>d</w:t>
      </w:r>
      <w:r w:rsidRPr="00A85053">
        <w:rPr>
          <w:rFonts w:ascii="Times New Roman" w:eastAsia="Times New Roman" w:hAnsi="Times New Roman" w:cs="Times New Roman"/>
          <w:i/>
          <w:vertAlign w:val="subscript"/>
          <w:lang w:val="en-US"/>
        </w:rPr>
        <w:t>k</w:t>
      </w:r>
      <w:proofErr w:type="spellEnd"/>
      <w:r w:rsidRPr="00A85053">
        <w:rPr>
          <w:rFonts w:ascii="Times New Roman" w:eastAsia="Times New Roman" w:hAnsi="Times New Roman" w:cs="Times New Roman"/>
        </w:rPr>
        <w:t xml:space="preserve"> рассчитывают по формуле (3):</w:t>
      </w:r>
    </w:p>
    <w:p w:rsidR="00A85053" w:rsidRPr="00A85053" w:rsidRDefault="00A85053" w:rsidP="00A85053">
      <w:pPr>
        <w:suppressAutoHyphens/>
        <w:ind w:firstLine="567"/>
        <w:jc w:val="both"/>
        <w:rPr>
          <w:rFonts w:ascii="Times New Roman" w:eastAsia="Times New Roman" w:hAnsi="Times New Roman" w:cs="Times New Roman"/>
          <w:b/>
        </w:rPr>
      </w:pPr>
    </w:p>
    <w:p w:rsidR="00A85053" w:rsidRPr="00A85053" w:rsidRDefault="00A85053" w:rsidP="00A85053">
      <w:pPr>
        <w:suppressAutoHyphens/>
        <w:jc w:val="center"/>
        <w:rPr>
          <w:rFonts w:ascii="Times New Roman" w:eastAsia="Times New Roman" w:hAnsi="Times New Roman" w:cs="Times New Roman"/>
          <w:lang w:val="en-US"/>
        </w:rPr>
      </w:pPr>
      <w:r w:rsidRPr="00A85053">
        <w:rPr>
          <w:rFonts w:ascii="Times New Roman" w:eastAsia="Times New Roman" w:hAnsi="Times New Roman" w:cs="Times New Roman"/>
        </w:rPr>
        <w:t xml:space="preserve">                             </w:t>
      </w:r>
      <w:proofErr w:type="spellStart"/>
      <w:proofErr w:type="gramStart"/>
      <w:r w:rsidRPr="00A85053">
        <w:rPr>
          <w:rFonts w:ascii="Times New Roman" w:eastAsia="Times New Roman" w:hAnsi="Times New Roman" w:cs="Times New Roman"/>
          <w:i/>
          <w:lang w:val="en-US"/>
        </w:rPr>
        <w:t>d</w:t>
      </w:r>
      <w:r w:rsidRPr="00A85053">
        <w:rPr>
          <w:rFonts w:ascii="Times New Roman" w:eastAsia="Times New Roman" w:hAnsi="Times New Roman" w:cs="Times New Roman"/>
          <w:i/>
          <w:vertAlign w:val="subscript"/>
          <w:lang w:val="en-US"/>
        </w:rPr>
        <w:t>k</w:t>
      </w:r>
      <w:proofErr w:type="spellEnd"/>
      <w:proofErr w:type="gramEnd"/>
      <w:r w:rsidRPr="00A85053">
        <w:rPr>
          <w:rFonts w:ascii="Times New Roman" w:eastAsia="Times New Roman" w:hAnsi="Times New Roman" w:cs="Times New Roman"/>
          <w:i/>
          <w:lang w:val="en-US"/>
        </w:rPr>
        <w:t xml:space="preserve"> = C </w:t>
      </w:r>
      <w:r w:rsidRPr="00A85053">
        <w:rPr>
          <w:rFonts w:ascii="Times New Roman" w:eastAsia="Times New Roman" w:hAnsi="Times New Roman" w:cs="Times New Roman"/>
          <w:i/>
          <w:vertAlign w:val="subscript"/>
          <w:lang w:val="en-US"/>
        </w:rPr>
        <w:t xml:space="preserve">max </w:t>
      </w:r>
      <w:r w:rsidRPr="00A85053">
        <w:rPr>
          <w:rFonts w:ascii="Times New Roman" w:eastAsia="Times New Roman" w:hAnsi="Times New Roman" w:cs="Times New Roman"/>
          <w:i/>
          <w:lang w:val="en-US"/>
        </w:rPr>
        <w:t xml:space="preserve">- C </w:t>
      </w:r>
      <w:r w:rsidRPr="00A85053">
        <w:rPr>
          <w:rFonts w:ascii="Times New Roman" w:eastAsia="Times New Roman" w:hAnsi="Times New Roman" w:cs="Times New Roman"/>
          <w:i/>
          <w:vertAlign w:val="subscript"/>
          <w:lang w:val="en-US"/>
        </w:rPr>
        <w:t>min</w:t>
      </w:r>
      <w:r w:rsidRPr="00A85053">
        <w:rPr>
          <w:rFonts w:ascii="Times New Roman" w:eastAsia="Times New Roman" w:hAnsi="Times New Roman" w:cs="Times New Roman"/>
          <w:vertAlign w:val="subscript"/>
          <w:lang w:val="en-US"/>
        </w:rPr>
        <w:t>,</w:t>
      </w:r>
      <w:r w:rsidRPr="00A85053">
        <w:rPr>
          <w:rFonts w:ascii="Times New Roman" w:eastAsia="Times New Roman" w:hAnsi="Times New Roman" w:cs="Times New Roman"/>
          <w:vertAlign w:val="subscript"/>
          <w:lang w:val="en-US"/>
        </w:rPr>
        <w:tab/>
      </w:r>
      <w:r w:rsidRPr="00A85053">
        <w:rPr>
          <w:rFonts w:ascii="Times New Roman" w:eastAsia="Times New Roman" w:hAnsi="Times New Roman" w:cs="Times New Roman"/>
          <w:vertAlign w:val="subscript"/>
          <w:lang w:val="en-US"/>
        </w:rPr>
        <w:tab/>
      </w:r>
      <w:r w:rsidRPr="00A85053">
        <w:rPr>
          <w:rFonts w:ascii="Times New Roman" w:eastAsia="Times New Roman" w:hAnsi="Times New Roman" w:cs="Times New Roman"/>
          <w:vertAlign w:val="subscript"/>
          <w:lang w:val="en-US"/>
        </w:rPr>
        <w:tab/>
      </w:r>
      <w:r w:rsidRPr="00A85053">
        <w:rPr>
          <w:rFonts w:ascii="Times New Roman" w:eastAsia="Times New Roman" w:hAnsi="Times New Roman" w:cs="Times New Roman"/>
          <w:vertAlign w:val="subscript"/>
          <w:lang w:val="en-US"/>
        </w:rPr>
        <w:tab/>
      </w:r>
      <w:r w:rsidRPr="00A85053">
        <w:rPr>
          <w:rFonts w:ascii="Times New Roman" w:eastAsia="Times New Roman" w:hAnsi="Times New Roman" w:cs="Times New Roman"/>
          <w:vertAlign w:val="subscript"/>
          <w:lang w:val="en-US"/>
        </w:rPr>
        <w:tab/>
        <w:t xml:space="preserve">                 </w:t>
      </w:r>
      <w:r w:rsidR="0051770F" w:rsidRPr="0051770F">
        <w:rPr>
          <w:rFonts w:ascii="Times New Roman" w:eastAsia="Times New Roman" w:hAnsi="Times New Roman" w:cs="Times New Roman"/>
          <w:vertAlign w:val="subscript"/>
          <w:lang w:val="en-US"/>
        </w:rPr>
        <w:t xml:space="preserve"> </w:t>
      </w:r>
      <w:r w:rsidRPr="00A85053">
        <w:rPr>
          <w:rFonts w:ascii="Times New Roman" w:eastAsia="Times New Roman" w:hAnsi="Times New Roman" w:cs="Times New Roman"/>
          <w:lang w:val="en-US"/>
        </w:rPr>
        <w:t>(3)</w:t>
      </w:r>
    </w:p>
    <w:p w:rsidR="00A85053" w:rsidRPr="00A85053" w:rsidRDefault="00A85053" w:rsidP="00A85053">
      <w:pPr>
        <w:suppressAutoHyphens/>
        <w:jc w:val="both"/>
        <w:rPr>
          <w:rFonts w:ascii="Times New Roman" w:eastAsia="Times New Roman" w:hAnsi="Times New Roman" w:cs="Times New Roman"/>
          <w:lang w:val="en-US"/>
        </w:rPr>
      </w:pP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где</w:t>
      </w:r>
      <w:proofErr w:type="gramStart"/>
      <w:r w:rsidRPr="00A85053">
        <w:rPr>
          <w:rFonts w:ascii="Times New Roman" w:eastAsia="Times New Roman" w:hAnsi="Times New Roman" w:cs="Times New Roman"/>
        </w:rPr>
        <w:tab/>
      </w:r>
      <w:r w:rsidRPr="00A85053">
        <w:rPr>
          <w:rFonts w:ascii="Times New Roman" w:eastAsia="Times New Roman" w:hAnsi="Times New Roman" w:cs="Times New Roman"/>
          <w:i/>
        </w:rPr>
        <w:t>С</w:t>
      </w:r>
      <w:proofErr w:type="gramEnd"/>
      <w:r w:rsidRPr="00A85053">
        <w:rPr>
          <w:rFonts w:ascii="Times New Roman" w:eastAsia="Times New Roman" w:hAnsi="Times New Roman" w:cs="Times New Roman"/>
          <w:i/>
        </w:rPr>
        <w:t xml:space="preserve"> </w:t>
      </w:r>
      <w:r w:rsidRPr="00A85053">
        <w:rPr>
          <w:rFonts w:ascii="Times New Roman" w:eastAsia="Times New Roman" w:hAnsi="Times New Roman" w:cs="Times New Roman"/>
          <w:i/>
          <w:vertAlign w:val="subscript"/>
          <w:lang w:val="en-US"/>
        </w:rPr>
        <w:t>m</w:t>
      </w:r>
      <w:r w:rsidRPr="00A85053">
        <w:rPr>
          <w:rFonts w:ascii="Times New Roman" w:eastAsia="Times New Roman" w:hAnsi="Times New Roman" w:cs="Times New Roman"/>
          <w:i/>
          <w:vertAlign w:val="subscript"/>
        </w:rPr>
        <w:t>ах</w:t>
      </w:r>
      <w:r w:rsidRPr="00A85053">
        <w:rPr>
          <w:rFonts w:ascii="Times New Roman" w:eastAsia="Times New Roman" w:hAnsi="Times New Roman" w:cs="Times New Roman"/>
        </w:rPr>
        <w:t xml:space="preserve"> - максимальный результат из </w:t>
      </w:r>
      <w:r w:rsidRPr="00A85053">
        <w:rPr>
          <w:rFonts w:ascii="Times New Roman" w:eastAsia="Times New Roman" w:hAnsi="Times New Roman" w:cs="Times New Roman"/>
          <w:lang w:val="en-US"/>
        </w:rPr>
        <w:t>n</w:t>
      </w:r>
      <w:r w:rsidRPr="00A85053">
        <w:rPr>
          <w:rFonts w:ascii="Times New Roman" w:eastAsia="Times New Roman" w:hAnsi="Times New Roman" w:cs="Times New Roman"/>
        </w:rPr>
        <w:t xml:space="preserve"> – параллельных измерений;</w:t>
      </w: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ab/>
      </w:r>
      <w:r w:rsidRPr="00A85053">
        <w:rPr>
          <w:rFonts w:ascii="Times New Roman" w:eastAsia="Times New Roman" w:hAnsi="Times New Roman" w:cs="Times New Roman"/>
        </w:rPr>
        <w:tab/>
      </w:r>
      <w:r w:rsidRPr="00A85053">
        <w:rPr>
          <w:rFonts w:ascii="Times New Roman" w:eastAsia="Times New Roman" w:hAnsi="Times New Roman" w:cs="Times New Roman"/>
          <w:i/>
        </w:rPr>
        <w:t xml:space="preserve">С </w:t>
      </w:r>
      <w:r w:rsidRPr="00A85053">
        <w:rPr>
          <w:rFonts w:ascii="Times New Roman" w:eastAsia="Times New Roman" w:hAnsi="Times New Roman" w:cs="Times New Roman"/>
          <w:i/>
          <w:vertAlign w:val="subscript"/>
          <w:lang w:val="en-US"/>
        </w:rPr>
        <w:t>min</w:t>
      </w:r>
      <w:r w:rsidRPr="00A85053">
        <w:rPr>
          <w:rFonts w:ascii="Times New Roman" w:eastAsia="Times New Roman" w:hAnsi="Times New Roman" w:cs="Times New Roman"/>
        </w:rPr>
        <w:t xml:space="preserve"> - минимальный результат из </w:t>
      </w:r>
      <w:r w:rsidRPr="00A85053">
        <w:rPr>
          <w:rFonts w:ascii="Times New Roman" w:eastAsia="Times New Roman" w:hAnsi="Times New Roman" w:cs="Times New Roman"/>
          <w:lang w:val="en-US"/>
        </w:rPr>
        <w:t>n</w:t>
      </w:r>
      <w:r w:rsidRPr="00A85053">
        <w:rPr>
          <w:rFonts w:ascii="Times New Roman" w:eastAsia="Times New Roman" w:hAnsi="Times New Roman" w:cs="Times New Roman"/>
        </w:rPr>
        <w:t xml:space="preserve"> – параллельных измерений.</w:t>
      </w:r>
    </w:p>
    <w:p w:rsidR="00A85053" w:rsidRPr="00A85053" w:rsidRDefault="00A85053" w:rsidP="00A85053">
      <w:pPr>
        <w:suppressAutoHyphens/>
        <w:ind w:firstLine="567"/>
        <w:jc w:val="both"/>
        <w:rPr>
          <w:rFonts w:ascii="Times New Roman" w:eastAsia="Times New Roman" w:hAnsi="Times New Roman" w:cs="Times New Roman"/>
        </w:rPr>
      </w:pP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Повторяемость [2] признают удовлетворительной, если</w:t>
      </w:r>
    </w:p>
    <w:p w:rsidR="00A85053" w:rsidRPr="00A85053" w:rsidRDefault="00A85053" w:rsidP="00A85053">
      <w:pPr>
        <w:suppressAutoHyphens/>
        <w:ind w:firstLine="567"/>
        <w:jc w:val="both"/>
        <w:rPr>
          <w:rFonts w:ascii="Times New Roman" w:eastAsia="Times New Roman" w:hAnsi="Times New Roman" w:cs="Times New Roman"/>
          <w:b/>
        </w:rPr>
      </w:pPr>
    </w:p>
    <w:p w:rsidR="00A85053" w:rsidRPr="00A85053" w:rsidRDefault="00A85053" w:rsidP="00A85053">
      <w:pPr>
        <w:suppressAutoHyphens/>
        <w:jc w:val="center"/>
        <w:rPr>
          <w:rFonts w:ascii="Times New Roman" w:eastAsia="Times New Roman" w:hAnsi="Times New Roman" w:cs="Times New Roman"/>
        </w:rPr>
      </w:pPr>
      <w:r w:rsidRPr="00A85053">
        <w:rPr>
          <w:rFonts w:ascii="Times New Roman" w:eastAsia="Times New Roman" w:hAnsi="Times New Roman" w:cs="Times New Roman"/>
          <w:position w:val="-12"/>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8.8pt" o:ole="" fillcolor="window">
            <v:imagedata r:id="rId9" o:title=""/>
          </v:shape>
          <o:OLEObject Type="Embed" ProgID="Equation.3" ShapeID="_x0000_i1025" DrawAspect="Content" ObjectID="_1682759175" r:id="rId10"/>
        </w:object>
      </w:r>
    </w:p>
    <w:p w:rsidR="00A85053" w:rsidRPr="00A85053" w:rsidRDefault="00A85053" w:rsidP="00A85053">
      <w:pPr>
        <w:suppressAutoHyphens/>
        <w:ind w:firstLine="567"/>
        <w:jc w:val="both"/>
        <w:rPr>
          <w:rFonts w:ascii="Times New Roman" w:eastAsia="Times New Roman" w:hAnsi="Times New Roman" w:cs="Times New Roman"/>
        </w:rPr>
      </w:pP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где</w:t>
      </w:r>
      <w:r w:rsidRPr="00A85053">
        <w:rPr>
          <w:rFonts w:ascii="Times New Roman" w:eastAsia="Times New Roman" w:hAnsi="Times New Roman" w:cs="Times New Roman"/>
        </w:rPr>
        <w:tab/>
      </w:r>
      <w:r w:rsidRPr="00A85053">
        <w:rPr>
          <w:rFonts w:ascii="Times New Roman" w:eastAsia="Times New Roman" w:hAnsi="Times New Roman" w:cs="Times New Roman"/>
          <w:i/>
          <w:lang w:val="en-US"/>
        </w:rPr>
        <w:t>d</w:t>
      </w:r>
      <w:r w:rsidRPr="00A85053">
        <w:rPr>
          <w:rFonts w:ascii="Times New Roman" w:eastAsia="Times New Roman" w:hAnsi="Times New Roman" w:cs="Times New Roman"/>
          <w:i/>
        </w:rPr>
        <w:t xml:space="preserve"> </w:t>
      </w:r>
      <w:r w:rsidRPr="00A85053">
        <w:rPr>
          <w:rFonts w:ascii="Times New Roman" w:eastAsia="Times New Roman" w:hAnsi="Times New Roman" w:cs="Times New Roman"/>
        </w:rPr>
        <w:t xml:space="preserve">– норматив </w:t>
      </w:r>
      <w:proofErr w:type="gramStart"/>
      <w:r w:rsidRPr="00A85053">
        <w:rPr>
          <w:rFonts w:ascii="Times New Roman" w:eastAsia="Times New Roman" w:hAnsi="Times New Roman" w:cs="Times New Roman"/>
        </w:rPr>
        <w:t>ОК</w:t>
      </w:r>
      <w:proofErr w:type="gramEnd"/>
      <w:r w:rsidRPr="00A85053">
        <w:rPr>
          <w:rFonts w:ascii="Times New Roman" w:eastAsia="Times New Roman" w:hAnsi="Times New Roman" w:cs="Times New Roman"/>
        </w:rPr>
        <w:t xml:space="preserve"> повторяемости (допускаемое расхождение параллельных определений).</w:t>
      </w:r>
    </w:p>
    <w:p w:rsidR="00A85053" w:rsidRPr="00A85053" w:rsidRDefault="00A85053" w:rsidP="00A85053">
      <w:pPr>
        <w:tabs>
          <w:tab w:val="left" w:pos="-1843"/>
        </w:tabs>
        <w:suppressAutoHyphens/>
        <w:ind w:firstLine="567"/>
        <w:jc w:val="both"/>
        <w:rPr>
          <w:rFonts w:ascii="Times New Roman" w:eastAsia="Times New Roman" w:hAnsi="Times New Roman" w:cs="Times New Roman"/>
        </w:rPr>
      </w:pPr>
    </w:p>
    <w:p w:rsidR="00A85053" w:rsidRPr="00A85053" w:rsidRDefault="00A85053" w:rsidP="00A85053">
      <w:pPr>
        <w:tabs>
          <w:tab w:val="left" w:pos="-1843"/>
        </w:tabs>
        <w:suppressAutoHyphens/>
        <w:ind w:firstLine="567"/>
        <w:jc w:val="both"/>
        <w:rPr>
          <w:rFonts w:ascii="Times New Roman" w:eastAsia="Times New Roman" w:hAnsi="Times New Roman" w:cs="Times New Roman"/>
        </w:rPr>
      </w:pPr>
      <w:proofErr w:type="gramStart"/>
      <w:r w:rsidRPr="00A85053">
        <w:rPr>
          <w:rFonts w:ascii="Times New Roman" w:eastAsia="Times New Roman" w:hAnsi="Times New Roman" w:cs="Times New Roman"/>
        </w:rPr>
        <w:t>ОК</w:t>
      </w:r>
      <w:proofErr w:type="gramEnd"/>
      <w:r w:rsidRPr="00A85053">
        <w:rPr>
          <w:rFonts w:ascii="Times New Roman" w:eastAsia="Times New Roman" w:hAnsi="Times New Roman" w:cs="Times New Roman"/>
        </w:rPr>
        <w:t xml:space="preserve"> </w:t>
      </w:r>
      <w:proofErr w:type="spellStart"/>
      <w:r w:rsidRPr="00A85053">
        <w:rPr>
          <w:rFonts w:ascii="Times New Roman" w:eastAsia="Times New Roman" w:hAnsi="Times New Roman" w:cs="Times New Roman"/>
        </w:rPr>
        <w:t>воспроизводимости</w:t>
      </w:r>
      <w:proofErr w:type="spellEnd"/>
      <w:r w:rsidRPr="00A85053">
        <w:rPr>
          <w:rFonts w:ascii="Times New Roman" w:eastAsia="Times New Roman" w:hAnsi="Times New Roman" w:cs="Times New Roman"/>
        </w:rPr>
        <w:t xml:space="preserve"> проводят с использованием поверочных газовых смесей (ПГС) или при проведении контрольных измерений. Измерение выполняют два оператора.</w:t>
      </w: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 xml:space="preserve">При проведении </w:t>
      </w:r>
      <w:proofErr w:type="gramStart"/>
      <w:r w:rsidRPr="00A85053">
        <w:rPr>
          <w:rFonts w:ascii="Times New Roman" w:eastAsia="Times New Roman" w:hAnsi="Times New Roman" w:cs="Times New Roman"/>
        </w:rPr>
        <w:t>ОК</w:t>
      </w:r>
      <w:proofErr w:type="gramEnd"/>
      <w:r w:rsidRPr="00A85053">
        <w:rPr>
          <w:rFonts w:ascii="Times New Roman" w:eastAsia="Times New Roman" w:hAnsi="Times New Roman" w:cs="Times New Roman"/>
        </w:rPr>
        <w:t xml:space="preserve"> </w:t>
      </w:r>
      <w:proofErr w:type="spellStart"/>
      <w:r w:rsidRPr="00A85053">
        <w:rPr>
          <w:rFonts w:ascii="Times New Roman" w:eastAsia="Times New Roman" w:hAnsi="Times New Roman" w:cs="Times New Roman"/>
        </w:rPr>
        <w:t>воспроизводимости</w:t>
      </w:r>
      <w:proofErr w:type="spellEnd"/>
      <w:r w:rsidRPr="00A85053">
        <w:rPr>
          <w:rFonts w:ascii="Times New Roman" w:eastAsia="Times New Roman" w:hAnsi="Times New Roman" w:cs="Times New Roman"/>
        </w:rPr>
        <w:t xml:space="preserve"> при проведении контрольных измерений результат контрольной процедуры </w:t>
      </w:r>
      <w:proofErr w:type="spellStart"/>
      <w:r w:rsidRPr="00A85053">
        <w:rPr>
          <w:rFonts w:ascii="Times New Roman" w:eastAsia="Times New Roman" w:hAnsi="Times New Roman" w:cs="Times New Roman"/>
          <w:lang w:val="en-US"/>
        </w:rPr>
        <w:t>D</w:t>
      </w:r>
      <w:r w:rsidRPr="00A85053">
        <w:rPr>
          <w:rFonts w:ascii="Times New Roman" w:eastAsia="Times New Roman" w:hAnsi="Times New Roman" w:cs="Times New Roman"/>
          <w:vertAlign w:val="subscript"/>
          <w:lang w:val="en-US"/>
        </w:rPr>
        <w:t>k</w:t>
      </w:r>
      <w:proofErr w:type="spellEnd"/>
      <w:r w:rsidRPr="00A85053">
        <w:rPr>
          <w:rFonts w:ascii="Times New Roman" w:eastAsia="Times New Roman" w:hAnsi="Times New Roman" w:cs="Times New Roman"/>
        </w:rPr>
        <w:t xml:space="preserve"> рассчитывают по формуле (4):</w:t>
      </w:r>
    </w:p>
    <w:p w:rsidR="00A85053" w:rsidRPr="00A85053" w:rsidRDefault="00A85053" w:rsidP="00A85053">
      <w:pPr>
        <w:suppressAutoHyphens/>
        <w:ind w:firstLine="567"/>
        <w:jc w:val="both"/>
        <w:rPr>
          <w:rFonts w:ascii="Times New Roman" w:eastAsia="Times New Roman" w:hAnsi="Times New Roman" w:cs="Times New Roman"/>
        </w:rPr>
      </w:pPr>
    </w:p>
    <w:p w:rsidR="00A85053" w:rsidRPr="00A85053" w:rsidRDefault="00A85053" w:rsidP="00A85053">
      <w:pPr>
        <w:suppressAutoHyphens/>
        <w:ind w:firstLine="708"/>
        <w:jc w:val="center"/>
        <w:rPr>
          <w:rFonts w:ascii="Times New Roman" w:eastAsia="Times New Roman" w:hAnsi="Times New Roman" w:cs="Times New Roman"/>
          <w:i/>
        </w:rPr>
      </w:pPr>
      <w:r w:rsidRPr="00A85053">
        <w:rPr>
          <w:rFonts w:ascii="Times New Roman" w:eastAsia="Times New Roman" w:hAnsi="Times New Roman" w:cs="Times New Roman"/>
          <w:i/>
        </w:rPr>
        <w:t xml:space="preserve">                       </w:t>
      </w:r>
      <w:proofErr w:type="spellStart"/>
      <w:r w:rsidRPr="00A85053">
        <w:rPr>
          <w:rFonts w:ascii="Times New Roman" w:eastAsia="Times New Roman" w:hAnsi="Times New Roman" w:cs="Times New Roman"/>
          <w:i/>
          <w:lang w:val="en-US"/>
        </w:rPr>
        <w:t>D</w:t>
      </w:r>
      <w:r w:rsidRPr="00A85053">
        <w:rPr>
          <w:rFonts w:ascii="Times New Roman" w:eastAsia="Times New Roman" w:hAnsi="Times New Roman" w:cs="Times New Roman"/>
          <w:i/>
          <w:vertAlign w:val="subscript"/>
          <w:lang w:val="en-US"/>
        </w:rPr>
        <w:t>k</w:t>
      </w:r>
      <w:proofErr w:type="spellEnd"/>
      <w:r w:rsidRPr="00A85053">
        <w:rPr>
          <w:rFonts w:ascii="Times New Roman" w:eastAsia="Times New Roman" w:hAnsi="Times New Roman" w:cs="Times New Roman"/>
          <w:i/>
        </w:rPr>
        <w:t xml:space="preserve"> = | </w:t>
      </w:r>
      <w:r w:rsidRPr="00A85053">
        <w:rPr>
          <w:rFonts w:ascii="Times New Roman" w:eastAsia="Times New Roman" w:hAnsi="Times New Roman" w:cs="Times New Roman"/>
          <w:i/>
          <w:lang w:val="en-US"/>
        </w:rPr>
        <w:t>C</w:t>
      </w:r>
      <w:r w:rsidRPr="00A85053">
        <w:rPr>
          <w:rFonts w:ascii="Times New Roman" w:eastAsia="Times New Roman" w:hAnsi="Times New Roman" w:cs="Times New Roman"/>
          <w:i/>
          <w:vertAlign w:val="subscript"/>
        </w:rPr>
        <w:t>1</w:t>
      </w:r>
      <w:r w:rsidRPr="00A85053">
        <w:rPr>
          <w:rFonts w:ascii="Times New Roman" w:eastAsia="Times New Roman" w:hAnsi="Times New Roman" w:cs="Times New Roman"/>
          <w:i/>
        </w:rPr>
        <w:t>-</w:t>
      </w:r>
      <w:r w:rsidRPr="00A85053">
        <w:rPr>
          <w:rFonts w:ascii="Times New Roman" w:eastAsia="Times New Roman" w:hAnsi="Times New Roman" w:cs="Times New Roman"/>
          <w:i/>
          <w:lang w:val="en-US"/>
        </w:rPr>
        <w:t>C</w:t>
      </w:r>
      <w:r w:rsidRPr="00A85053">
        <w:rPr>
          <w:rFonts w:ascii="Times New Roman" w:eastAsia="Times New Roman" w:hAnsi="Times New Roman" w:cs="Times New Roman"/>
          <w:i/>
          <w:vertAlign w:val="subscript"/>
        </w:rPr>
        <w:t>2</w:t>
      </w:r>
      <w:r w:rsidRPr="00A85053">
        <w:rPr>
          <w:rFonts w:ascii="Times New Roman" w:eastAsia="Times New Roman" w:hAnsi="Times New Roman" w:cs="Times New Roman"/>
          <w:i/>
        </w:rPr>
        <w:t xml:space="preserve"> |</w:t>
      </w:r>
      <w:r w:rsidRPr="00A85053">
        <w:rPr>
          <w:rFonts w:ascii="Times New Roman" w:eastAsia="Times New Roman" w:hAnsi="Times New Roman" w:cs="Times New Roman"/>
          <w:i/>
        </w:rPr>
        <w:tab/>
        <w:t>,</w:t>
      </w:r>
      <w:r w:rsidRPr="00A85053">
        <w:rPr>
          <w:rFonts w:ascii="Times New Roman" w:eastAsia="Times New Roman" w:hAnsi="Times New Roman" w:cs="Times New Roman"/>
          <w:i/>
        </w:rPr>
        <w:tab/>
      </w:r>
      <w:r w:rsidRPr="00A85053">
        <w:rPr>
          <w:rFonts w:ascii="Times New Roman" w:eastAsia="Times New Roman" w:hAnsi="Times New Roman" w:cs="Times New Roman"/>
          <w:i/>
        </w:rPr>
        <w:tab/>
      </w:r>
      <w:r w:rsidRPr="00A85053">
        <w:rPr>
          <w:rFonts w:ascii="Times New Roman" w:eastAsia="Times New Roman" w:hAnsi="Times New Roman" w:cs="Times New Roman"/>
          <w:i/>
        </w:rPr>
        <w:tab/>
        <w:t xml:space="preserve">     </w:t>
      </w:r>
      <w:r w:rsidRPr="00A85053">
        <w:rPr>
          <w:rFonts w:ascii="Times New Roman" w:eastAsia="Times New Roman" w:hAnsi="Times New Roman" w:cs="Times New Roman"/>
          <w:i/>
        </w:rPr>
        <w:tab/>
      </w:r>
      <w:r w:rsidRPr="00A85053">
        <w:rPr>
          <w:rFonts w:ascii="Times New Roman" w:eastAsia="Times New Roman" w:hAnsi="Times New Roman" w:cs="Times New Roman"/>
        </w:rPr>
        <w:tab/>
        <w:t xml:space="preserve">           </w:t>
      </w:r>
      <w:r w:rsidR="0051770F">
        <w:rPr>
          <w:rFonts w:ascii="Times New Roman" w:eastAsia="Times New Roman" w:hAnsi="Times New Roman" w:cs="Times New Roman"/>
        </w:rPr>
        <w:t xml:space="preserve"> </w:t>
      </w:r>
      <w:r w:rsidRPr="00A85053">
        <w:rPr>
          <w:rFonts w:ascii="Times New Roman" w:eastAsia="Times New Roman" w:hAnsi="Times New Roman" w:cs="Times New Roman"/>
        </w:rPr>
        <w:t>(4)</w:t>
      </w:r>
    </w:p>
    <w:p w:rsidR="00A85053" w:rsidRPr="00A85053" w:rsidRDefault="00A85053" w:rsidP="00A85053">
      <w:pPr>
        <w:suppressAutoHyphens/>
        <w:jc w:val="both"/>
        <w:rPr>
          <w:rFonts w:ascii="Times New Roman" w:eastAsia="Times New Roman" w:hAnsi="Times New Roman" w:cs="Times New Roman"/>
        </w:rPr>
      </w:pP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где</w:t>
      </w:r>
      <w:r w:rsidRPr="00A85053">
        <w:rPr>
          <w:rFonts w:ascii="Times New Roman" w:eastAsia="Times New Roman" w:hAnsi="Times New Roman" w:cs="Times New Roman"/>
        </w:rPr>
        <w:tab/>
      </w:r>
      <w:r w:rsidRPr="00A85053">
        <w:rPr>
          <w:rFonts w:ascii="Times New Roman" w:eastAsia="Times New Roman" w:hAnsi="Times New Roman" w:cs="Times New Roman"/>
          <w:i/>
        </w:rPr>
        <w:t>С</w:t>
      </w:r>
      <w:proofErr w:type="gramStart"/>
      <w:r w:rsidRPr="00A85053">
        <w:rPr>
          <w:rFonts w:ascii="Times New Roman" w:eastAsia="Times New Roman" w:hAnsi="Times New Roman" w:cs="Times New Roman"/>
          <w:i/>
          <w:vertAlign w:val="subscript"/>
        </w:rPr>
        <w:t>1</w:t>
      </w:r>
      <w:proofErr w:type="gramEnd"/>
      <w:r w:rsidRPr="00A85053">
        <w:rPr>
          <w:rFonts w:ascii="Times New Roman" w:eastAsia="Times New Roman" w:hAnsi="Times New Roman" w:cs="Times New Roman"/>
        </w:rPr>
        <w:t xml:space="preserve"> - результат первого измерения;</w:t>
      </w:r>
    </w:p>
    <w:p w:rsidR="00A85053" w:rsidRPr="00A85053" w:rsidRDefault="00A85053" w:rsidP="00A85053">
      <w:pPr>
        <w:suppressAutoHyphens/>
        <w:ind w:firstLine="708"/>
        <w:jc w:val="both"/>
        <w:rPr>
          <w:rFonts w:ascii="Times New Roman" w:eastAsia="Times New Roman" w:hAnsi="Times New Roman" w:cs="Times New Roman"/>
        </w:rPr>
      </w:pPr>
      <w:r w:rsidRPr="00A85053">
        <w:rPr>
          <w:rFonts w:ascii="Times New Roman" w:eastAsia="Times New Roman" w:hAnsi="Times New Roman" w:cs="Times New Roman"/>
          <w:i/>
        </w:rPr>
        <w:t xml:space="preserve">           С</w:t>
      </w:r>
      <w:proofErr w:type="gramStart"/>
      <w:r w:rsidRPr="00A85053">
        <w:rPr>
          <w:rFonts w:ascii="Times New Roman" w:eastAsia="Times New Roman" w:hAnsi="Times New Roman" w:cs="Times New Roman"/>
          <w:i/>
          <w:vertAlign w:val="subscript"/>
        </w:rPr>
        <w:t>2</w:t>
      </w:r>
      <w:proofErr w:type="gramEnd"/>
      <w:r w:rsidRPr="00A85053">
        <w:rPr>
          <w:rFonts w:ascii="Times New Roman" w:eastAsia="Times New Roman" w:hAnsi="Times New Roman" w:cs="Times New Roman"/>
        </w:rPr>
        <w:t xml:space="preserve"> - результат повторного измерения.</w:t>
      </w:r>
    </w:p>
    <w:p w:rsidR="00A85053" w:rsidRPr="00A85053" w:rsidRDefault="00A85053" w:rsidP="00A85053">
      <w:pPr>
        <w:suppressAutoHyphens/>
        <w:ind w:firstLine="567"/>
        <w:jc w:val="both"/>
        <w:rPr>
          <w:rFonts w:ascii="Times New Roman" w:eastAsia="Times New Roman" w:hAnsi="Times New Roman" w:cs="Times New Roman"/>
        </w:rPr>
      </w:pPr>
    </w:p>
    <w:p w:rsidR="00A85053" w:rsidRPr="00A85053" w:rsidRDefault="00A85053" w:rsidP="00A85053">
      <w:pPr>
        <w:suppressAutoHyphens/>
        <w:ind w:firstLine="567"/>
        <w:jc w:val="both"/>
        <w:rPr>
          <w:rFonts w:ascii="Times New Roman" w:eastAsia="Times New Roman" w:hAnsi="Times New Roman" w:cs="Times New Roman"/>
        </w:rPr>
      </w:pPr>
      <w:proofErr w:type="spellStart"/>
      <w:r w:rsidRPr="00A85053">
        <w:rPr>
          <w:rFonts w:ascii="Times New Roman" w:eastAsia="Times New Roman" w:hAnsi="Times New Roman" w:cs="Times New Roman"/>
        </w:rPr>
        <w:t>Воспроизводимость</w:t>
      </w:r>
      <w:proofErr w:type="spellEnd"/>
      <w:r w:rsidRPr="00A85053">
        <w:rPr>
          <w:rFonts w:ascii="Times New Roman" w:eastAsia="Times New Roman" w:hAnsi="Times New Roman" w:cs="Times New Roman"/>
        </w:rPr>
        <w:t xml:space="preserve"> [2]  признают удовлетворительной, если</w:t>
      </w:r>
    </w:p>
    <w:p w:rsidR="00A85053" w:rsidRPr="00A85053" w:rsidRDefault="00A85053" w:rsidP="00A85053">
      <w:pPr>
        <w:suppressAutoHyphens/>
        <w:ind w:firstLine="567"/>
        <w:jc w:val="both"/>
        <w:rPr>
          <w:rFonts w:ascii="Times New Roman" w:eastAsia="Times New Roman" w:hAnsi="Times New Roman" w:cs="Times New Roman"/>
        </w:rPr>
      </w:pPr>
    </w:p>
    <w:p w:rsidR="00A85053" w:rsidRPr="00A85053" w:rsidRDefault="00A85053" w:rsidP="00A85053">
      <w:pPr>
        <w:suppressAutoHyphens/>
        <w:jc w:val="center"/>
        <w:rPr>
          <w:rFonts w:ascii="Times New Roman" w:eastAsia="Times New Roman" w:hAnsi="Times New Roman" w:cs="Times New Roman"/>
        </w:rPr>
      </w:pPr>
      <w:r w:rsidRPr="00A85053">
        <w:rPr>
          <w:rFonts w:ascii="Times New Roman" w:eastAsia="Times New Roman" w:hAnsi="Times New Roman" w:cs="Times New Roman"/>
          <w:position w:val="-12"/>
        </w:rPr>
        <w:object w:dxaOrig="960" w:dyaOrig="380">
          <v:shape id="_x0000_i1026" type="#_x0000_t75" style="width:48.2pt;height:18.8pt" o:ole="" fillcolor="window">
            <v:imagedata r:id="rId11" o:title=""/>
          </v:shape>
          <o:OLEObject Type="Embed" ProgID="Equation.3" ShapeID="_x0000_i1026" DrawAspect="Content" ObjectID="_1682759176" r:id="rId12"/>
        </w:objec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rPr>
      </w:pP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rPr>
      </w:pPr>
      <w:proofErr w:type="gramStart"/>
      <w:r w:rsidRPr="00A85053">
        <w:rPr>
          <w:rFonts w:ascii="Times New Roman" w:eastAsia="Times New Roman" w:hAnsi="Times New Roman" w:cs="Times New Roman"/>
        </w:rPr>
        <w:t>ОК</w:t>
      </w:r>
      <w:proofErr w:type="gramEnd"/>
      <w:r w:rsidRPr="00A85053">
        <w:rPr>
          <w:rFonts w:ascii="Times New Roman" w:eastAsia="Times New Roman" w:hAnsi="Times New Roman" w:cs="Times New Roman"/>
        </w:rPr>
        <w:t xml:space="preserve"> точности проводят с использованием государственных стандартных образцов – поверочных газовых смесей или эталонных материалов в баллонах под давлением.</w:t>
      </w: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 xml:space="preserve">Результат контрольной процедуры </w:t>
      </w:r>
      <w:proofErr w:type="spellStart"/>
      <w:r w:rsidRPr="00A85053">
        <w:rPr>
          <w:rFonts w:ascii="Times New Roman" w:eastAsia="Times New Roman" w:hAnsi="Times New Roman" w:cs="Times New Roman"/>
          <w:i/>
        </w:rPr>
        <w:t>К</w:t>
      </w:r>
      <w:r w:rsidRPr="00A85053">
        <w:rPr>
          <w:rFonts w:ascii="Times New Roman" w:eastAsia="Times New Roman" w:hAnsi="Times New Roman" w:cs="Times New Roman"/>
          <w:i/>
          <w:vertAlign w:val="subscript"/>
        </w:rPr>
        <w:t>к</w:t>
      </w:r>
      <w:proofErr w:type="spellEnd"/>
      <w:r w:rsidRPr="00A85053">
        <w:rPr>
          <w:rFonts w:ascii="Times New Roman" w:eastAsia="Times New Roman" w:hAnsi="Times New Roman" w:cs="Times New Roman"/>
        </w:rPr>
        <w:t xml:space="preserve"> рассчитывают по формуле (5):</w:t>
      </w:r>
    </w:p>
    <w:p w:rsidR="00A85053" w:rsidRPr="00A85053" w:rsidRDefault="00A85053" w:rsidP="00A85053">
      <w:pPr>
        <w:suppressAutoHyphens/>
        <w:ind w:firstLine="567"/>
        <w:jc w:val="both"/>
        <w:rPr>
          <w:rFonts w:ascii="Times New Roman" w:eastAsia="Times New Roman" w:hAnsi="Times New Roman" w:cs="Times New Roman"/>
        </w:rPr>
      </w:pPr>
    </w:p>
    <w:p w:rsidR="00A85053" w:rsidRPr="00A85053" w:rsidRDefault="00A85053" w:rsidP="00A85053">
      <w:pPr>
        <w:suppressAutoHyphens/>
        <w:ind w:firstLine="708"/>
        <w:jc w:val="center"/>
        <w:rPr>
          <w:rFonts w:ascii="Times New Roman" w:eastAsia="Times New Roman" w:hAnsi="Times New Roman" w:cs="Times New Roman"/>
        </w:rPr>
      </w:pPr>
      <w:r w:rsidRPr="00A85053">
        <w:rPr>
          <w:rFonts w:ascii="Times New Roman" w:eastAsia="Times New Roman" w:hAnsi="Times New Roman" w:cs="Times New Roman"/>
        </w:rPr>
        <w:t xml:space="preserve">                   </w:t>
      </w:r>
      <w:r w:rsidRPr="00A85053">
        <w:rPr>
          <w:rFonts w:ascii="Times New Roman" w:eastAsia="Times New Roman" w:hAnsi="Times New Roman" w:cs="Times New Roman"/>
          <w:i/>
          <w:position w:val="-18"/>
        </w:rPr>
        <w:object w:dxaOrig="1460" w:dyaOrig="480">
          <v:shape id="_x0000_i1027" type="#_x0000_t75" style="width:73.25pt;height:23.8pt" o:ole="">
            <v:imagedata r:id="rId13" o:title=""/>
          </v:shape>
          <o:OLEObject Type="Embed" ProgID="Equation.3" ShapeID="_x0000_i1027" DrawAspect="Content" ObjectID="_1682759177" r:id="rId14"/>
        </w:object>
      </w:r>
      <w:r w:rsidRPr="00A85053">
        <w:rPr>
          <w:rFonts w:ascii="Times New Roman" w:eastAsia="Times New Roman" w:hAnsi="Times New Roman" w:cs="Times New Roman"/>
        </w:rPr>
        <w:t xml:space="preserve">, </w:t>
      </w:r>
      <w:r w:rsidRPr="00A85053">
        <w:rPr>
          <w:rFonts w:ascii="Times New Roman" w:eastAsia="Times New Roman" w:hAnsi="Times New Roman" w:cs="Times New Roman"/>
        </w:rPr>
        <w:tab/>
      </w:r>
      <w:r w:rsidRPr="00A85053">
        <w:rPr>
          <w:rFonts w:ascii="Times New Roman" w:eastAsia="Times New Roman" w:hAnsi="Times New Roman" w:cs="Times New Roman"/>
        </w:rPr>
        <w:tab/>
      </w:r>
      <w:r w:rsidRPr="00A85053">
        <w:rPr>
          <w:rFonts w:ascii="Times New Roman" w:eastAsia="Times New Roman" w:hAnsi="Times New Roman" w:cs="Times New Roman"/>
        </w:rPr>
        <w:tab/>
      </w:r>
      <w:r w:rsidRPr="00A85053">
        <w:rPr>
          <w:rFonts w:ascii="Times New Roman" w:eastAsia="Times New Roman" w:hAnsi="Times New Roman" w:cs="Times New Roman"/>
        </w:rPr>
        <w:tab/>
        <w:t xml:space="preserve">  </w:t>
      </w:r>
      <w:r w:rsidRPr="00A85053">
        <w:rPr>
          <w:rFonts w:ascii="Times New Roman" w:eastAsia="Times New Roman" w:hAnsi="Times New Roman" w:cs="Times New Roman"/>
        </w:rPr>
        <w:tab/>
      </w:r>
      <w:r w:rsidRPr="00A85053">
        <w:rPr>
          <w:rFonts w:ascii="Times New Roman" w:eastAsia="Times New Roman" w:hAnsi="Times New Roman" w:cs="Times New Roman"/>
        </w:rPr>
        <w:tab/>
        <w:t xml:space="preserve">            (5)</w:t>
      </w: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 xml:space="preserve">где </w:t>
      </w:r>
      <w:r w:rsidRPr="00A85053">
        <w:rPr>
          <w:rFonts w:ascii="Times New Roman" w:eastAsia="Times New Roman" w:hAnsi="Times New Roman" w:cs="Times New Roman"/>
          <w:position w:val="-6"/>
        </w:rPr>
        <w:object w:dxaOrig="240" w:dyaOrig="340">
          <v:shape id="_x0000_i1028" type="#_x0000_t75" style="width:11.9pt;height:16.9pt" o:ole="">
            <v:imagedata r:id="rId15" o:title=""/>
          </v:shape>
          <o:OLEObject Type="Embed" ProgID="Equation.3" ShapeID="_x0000_i1028" DrawAspect="Content" ObjectID="_1682759178" r:id="rId16"/>
        </w:object>
      </w:r>
      <w:r w:rsidRPr="00A85053">
        <w:rPr>
          <w:rFonts w:ascii="Times New Roman" w:eastAsia="Times New Roman" w:hAnsi="Times New Roman" w:cs="Times New Roman"/>
        </w:rPr>
        <w:t xml:space="preserve"> - результаты измерений с использованием ПГС;</w:t>
      </w:r>
    </w:p>
    <w:p w:rsidR="00A85053" w:rsidRPr="00A85053" w:rsidRDefault="00A85053" w:rsidP="00A85053">
      <w:pPr>
        <w:suppressAutoHyphens/>
        <w:jc w:val="both"/>
        <w:rPr>
          <w:rFonts w:ascii="Times New Roman" w:eastAsia="Times New Roman" w:hAnsi="Times New Roman" w:cs="Times New Roman"/>
        </w:rPr>
      </w:pPr>
      <w:r w:rsidRPr="00A85053">
        <w:rPr>
          <w:rFonts w:ascii="Times New Roman" w:eastAsia="Times New Roman" w:hAnsi="Times New Roman" w:cs="Times New Roman"/>
        </w:rPr>
        <w:t xml:space="preserve">          </w:t>
      </w:r>
      <w:proofErr w:type="spellStart"/>
      <w:r w:rsidRPr="00A85053">
        <w:rPr>
          <w:rFonts w:ascii="Times New Roman" w:eastAsia="Times New Roman" w:hAnsi="Times New Roman" w:cs="Times New Roman"/>
          <w:i/>
        </w:rPr>
        <w:t>С</w:t>
      </w:r>
      <w:r w:rsidRPr="00A85053">
        <w:rPr>
          <w:rFonts w:ascii="Times New Roman" w:eastAsia="Times New Roman" w:hAnsi="Times New Roman" w:cs="Times New Roman"/>
          <w:i/>
          <w:vertAlign w:val="subscript"/>
        </w:rPr>
        <w:t>ат</w:t>
      </w:r>
      <w:proofErr w:type="spellEnd"/>
      <w:r w:rsidRPr="00A85053">
        <w:rPr>
          <w:rFonts w:ascii="Times New Roman" w:eastAsia="Times New Roman" w:hAnsi="Times New Roman" w:cs="Times New Roman"/>
        </w:rPr>
        <w:t xml:space="preserve"> - аттестованное значение ПГС.</w:t>
      </w:r>
    </w:p>
    <w:p w:rsidR="00A85053" w:rsidRPr="00A85053" w:rsidRDefault="00A85053" w:rsidP="00A85053">
      <w:pPr>
        <w:suppressAutoHyphens/>
        <w:ind w:firstLine="567"/>
        <w:jc w:val="both"/>
        <w:rPr>
          <w:rFonts w:ascii="Times New Roman" w:eastAsia="Times New Roman" w:hAnsi="Times New Roman" w:cs="Times New Roman"/>
        </w:rPr>
      </w:pPr>
    </w:p>
    <w:p w:rsidR="0051770F" w:rsidRDefault="0051770F" w:rsidP="00A85053">
      <w:pPr>
        <w:suppressAutoHyphens/>
        <w:ind w:firstLine="567"/>
        <w:jc w:val="both"/>
        <w:rPr>
          <w:rFonts w:ascii="Times New Roman" w:eastAsia="Times New Roman" w:hAnsi="Times New Roman" w:cs="Times New Roman"/>
        </w:rPr>
      </w:pPr>
    </w:p>
    <w:p w:rsidR="0051770F" w:rsidRDefault="0051770F" w:rsidP="00A85053">
      <w:pPr>
        <w:suppressAutoHyphens/>
        <w:ind w:firstLine="567"/>
        <w:jc w:val="both"/>
        <w:rPr>
          <w:rFonts w:ascii="Times New Roman" w:eastAsia="Times New Roman" w:hAnsi="Times New Roman" w:cs="Times New Roman"/>
        </w:rPr>
      </w:pP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lastRenderedPageBreak/>
        <w:t xml:space="preserve">Норматив </w:t>
      </w:r>
      <w:proofErr w:type="gramStart"/>
      <w:r w:rsidRPr="00A85053">
        <w:rPr>
          <w:rFonts w:ascii="Times New Roman" w:eastAsia="Times New Roman" w:hAnsi="Times New Roman" w:cs="Times New Roman"/>
        </w:rPr>
        <w:t>ОК</w:t>
      </w:r>
      <w:proofErr w:type="gramEnd"/>
      <w:r w:rsidRPr="00A85053">
        <w:rPr>
          <w:rFonts w:ascii="Times New Roman" w:eastAsia="Times New Roman" w:hAnsi="Times New Roman" w:cs="Times New Roman"/>
        </w:rPr>
        <w:t xml:space="preserve"> точности рассчитывают по формуле (6):</w:t>
      </w:r>
    </w:p>
    <w:p w:rsidR="00A85053" w:rsidRPr="00A85053" w:rsidRDefault="00A85053" w:rsidP="00A85053">
      <w:pPr>
        <w:suppressAutoHyphens/>
        <w:ind w:firstLine="567"/>
        <w:jc w:val="both"/>
        <w:rPr>
          <w:rFonts w:ascii="Times New Roman" w:eastAsia="Times New Roman" w:hAnsi="Times New Roman" w:cs="Times New Roman"/>
        </w:rPr>
      </w:pPr>
    </w:p>
    <w:p w:rsidR="00A85053" w:rsidRPr="00A85053" w:rsidRDefault="00A85053" w:rsidP="00A85053">
      <w:pPr>
        <w:suppressAutoHyphens/>
        <w:ind w:firstLine="708"/>
        <w:jc w:val="center"/>
        <w:rPr>
          <w:rFonts w:ascii="Times New Roman" w:eastAsia="Times New Roman" w:hAnsi="Times New Roman" w:cs="Times New Roman"/>
        </w:rPr>
      </w:pPr>
      <w:r w:rsidRPr="00A85053">
        <w:rPr>
          <w:rFonts w:ascii="Times New Roman" w:eastAsia="Times New Roman" w:hAnsi="Times New Roman" w:cs="Times New Roman"/>
        </w:rPr>
        <w:t xml:space="preserve">             </w:t>
      </w:r>
      <w:r w:rsidRPr="00A85053">
        <w:rPr>
          <w:rFonts w:ascii="Times New Roman" w:eastAsia="Times New Roman" w:hAnsi="Times New Roman" w:cs="Times New Roman"/>
          <w:position w:val="-26"/>
        </w:rPr>
        <w:object w:dxaOrig="2040" w:dyaOrig="660">
          <v:shape id="_x0000_i1029" type="#_x0000_t75" style="width:102.05pt;height:33.2pt" o:ole="" fillcolor="window">
            <v:imagedata r:id="rId17" o:title=""/>
          </v:shape>
          <o:OLEObject Type="Embed" ProgID="Equation.3" ShapeID="_x0000_i1029" DrawAspect="Content" ObjectID="_1682759179" r:id="rId18"/>
        </w:object>
      </w:r>
      <w:r w:rsidRPr="00A85053">
        <w:rPr>
          <w:rFonts w:ascii="Times New Roman" w:eastAsia="Times New Roman" w:hAnsi="Times New Roman" w:cs="Times New Roman"/>
        </w:rPr>
        <w:tab/>
        <w:t>,</w:t>
      </w:r>
      <w:r w:rsidRPr="00A85053">
        <w:rPr>
          <w:rFonts w:ascii="Times New Roman" w:eastAsia="Times New Roman" w:hAnsi="Times New Roman" w:cs="Times New Roman"/>
        </w:rPr>
        <w:tab/>
      </w:r>
      <w:r w:rsidRPr="00A85053">
        <w:rPr>
          <w:rFonts w:ascii="Times New Roman" w:eastAsia="Times New Roman" w:hAnsi="Times New Roman" w:cs="Times New Roman"/>
        </w:rPr>
        <w:tab/>
      </w:r>
      <w:r w:rsidRPr="00A85053">
        <w:rPr>
          <w:rFonts w:ascii="Times New Roman" w:eastAsia="Times New Roman" w:hAnsi="Times New Roman" w:cs="Times New Roman"/>
        </w:rPr>
        <w:tab/>
      </w:r>
      <w:r w:rsidRPr="00A85053">
        <w:rPr>
          <w:rFonts w:ascii="Times New Roman" w:eastAsia="Times New Roman" w:hAnsi="Times New Roman" w:cs="Times New Roman"/>
        </w:rPr>
        <w:tab/>
      </w:r>
      <w:r w:rsidRPr="00A85053">
        <w:rPr>
          <w:rFonts w:ascii="Times New Roman" w:eastAsia="Times New Roman" w:hAnsi="Times New Roman" w:cs="Times New Roman"/>
        </w:rPr>
        <w:tab/>
        <w:t xml:space="preserve">            (6)</w:t>
      </w: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 xml:space="preserve">где </w:t>
      </w:r>
      <w:r w:rsidRPr="00A85053">
        <w:rPr>
          <w:rFonts w:ascii="Times New Roman" w:eastAsia="Times New Roman" w:hAnsi="Times New Roman" w:cs="Times New Roman"/>
          <w:i/>
        </w:rPr>
        <w:t>Δ</w:t>
      </w:r>
      <w:r w:rsidRPr="00A85053">
        <w:rPr>
          <w:rFonts w:ascii="Times New Roman" w:eastAsia="Times New Roman" w:hAnsi="Times New Roman" w:cs="Times New Roman"/>
          <w:i/>
          <w:vertAlign w:val="subscript"/>
        </w:rPr>
        <w:t xml:space="preserve"> </w:t>
      </w:r>
      <w:r w:rsidRPr="00A85053">
        <w:rPr>
          <w:rFonts w:ascii="Times New Roman" w:eastAsia="Times New Roman" w:hAnsi="Times New Roman" w:cs="Times New Roman"/>
          <w:i/>
          <w:vertAlign w:val="subscript"/>
          <w:lang w:val="en-US"/>
        </w:rPr>
        <w:t>am</w:t>
      </w:r>
      <w:r w:rsidRPr="00A85053">
        <w:rPr>
          <w:rFonts w:ascii="Times New Roman" w:eastAsia="Times New Roman" w:hAnsi="Times New Roman" w:cs="Times New Roman"/>
        </w:rPr>
        <w:t xml:space="preserve"> - погрешность аттестации ГСО;</w:t>
      </w:r>
    </w:p>
    <w:p w:rsidR="00A85053" w:rsidRPr="00A85053" w:rsidRDefault="00A85053" w:rsidP="00A85053">
      <w:pPr>
        <w:suppressAutoHyphens/>
        <w:jc w:val="both"/>
        <w:rPr>
          <w:rFonts w:ascii="Times New Roman" w:eastAsia="Times New Roman" w:hAnsi="Times New Roman" w:cs="Times New Roman"/>
        </w:rPr>
      </w:pPr>
      <w:r w:rsidRPr="00A85053">
        <w:rPr>
          <w:rFonts w:ascii="Times New Roman" w:eastAsia="Times New Roman" w:hAnsi="Times New Roman" w:cs="Times New Roman"/>
        </w:rPr>
        <w:t xml:space="preserve">         </w:t>
      </w:r>
      <w:r w:rsidRPr="00A85053">
        <w:rPr>
          <w:rFonts w:ascii="Times New Roman" w:eastAsia="Times New Roman" w:hAnsi="Times New Roman" w:cs="Times New Roman"/>
          <w:i/>
          <w:lang w:val="en-US"/>
        </w:rPr>
        <w:t>D</w:t>
      </w:r>
      <w:r w:rsidRPr="00A85053">
        <w:rPr>
          <w:rFonts w:ascii="Times New Roman" w:eastAsia="Times New Roman" w:hAnsi="Times New Roman" w:cs="Times New Roman"/>
        </w:rPr>
        <w:t xml:space="preserve"> - </w:t>
      </w:r>
      <w:proofErr w:type="gramStart"/>
      <w:r w:rsidRPr="00A85053">
        <w:rPr>
          <w:rFonts w:ascii="Times New Roman" w:eastAsia="Times New Roman" w:hAnsi="Times New Roman" w:cs="Times New Roman"/>
        </w:rPr>
        <w:t>допускаемое</w:t>
      </w:r>
      <w:proofErr w:type="gramEnd"/>
      <w:r w:rsidRPr="00A85053">
        <w:rPr>
          <w:rFonts w:ascii="Times New Roman" w:eastAsia="Times New Roman" w:hAnsi="Times New Roman" w:cs="Times New Roman"/>
        </w:rPr>
        <w:t xml:space="preserve"> расхождение результатов измерений.</w:t>
      </w:r>
    </w:p>
    <w:p w:rsidR="00A85053" w:rsidRPr="00A85053" w:rsidRDefault="00A85053" w:rsidP="00A85053">
      <w:pPr>
        <w:suppressAutoHyphens/>
        <w:ind w:firstLine="567"/>
        <w:jc w:val="both"/>
        <w:rPr>
          <w:rFonts w:ascii="Times New Roman" w:eastAsia="Times New Roman" w:hAnsi="Times New Roman" w:cs="Times New Roman"/>
        </w:rPr>
      </w:pP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Точность признают удовлетворительной по [2], если</w:t>
      </w:r>
    </w:p>
    <w:p w:rsidR="00A85053" w:rsidRPr="00A85053" w:rsidRDefault="00A85053" w:rsidP="00A85053">
      <w:pPr>
        <w:suppressAutoHyphens/>
        <w:ind w:firstLine="567"/>
        <w:jc w:val="both"/>
        <w:rPr>
          <w:rFonts w:ascii="Times New Roman" w:eastAsia="Times New Roman" w:hAnsi="Times New Roman" w:cs="Times New Roman"/>
        </w:rPr>
      </w:pPr>
    </w:p>
    <w:p w:rsidR="00A85053" w:rsidRPr="00A85053" w:rsidRDefault="00A85053" w:rsidP="00A85053">
      <w:pPr>
        <w:suppressAutoHyphens/>
        <w:jc w:val="center"/>
        <w:rPr>
          <w:rFonts w:ascii="Times New Roman" w:eastAsia="Times New Roman" w:hAnsi="Times New Roman" w:cs="Times New Roman"/>
        </w:rPr>
      </w:pPr>
      <w:r w:rsidRPr="00A85053">
        <w:rPr>
          <w:rFonts w:ascii="Times New Roman" w:eastAsia="Times New Roman" w:hAnsi="Times New Roman" w:cs="Times New Roman"/>
          <w:position w:val="-12"/>
        </w:rPr>
        <w:object w:dxaOrig="980" w:dyaOrig="380">
          <v:shape id="_x0000_i1030" type="#_x0000_t75" style="width:48.85pt;height:18.8pt" o:ole="" fillcolor="window">
            <v:imagedata r:id="rId19" o:title=""/>
          </v:shape>
          <o:OLEObject Type="Embed" ProgID="Equation.3" ShapeID="_x0000_i1030" DrawAspect="Content" ObjectID="_1682759180" r:id="rId20"/>
        </w:object>
      </w:r>
    </w:p>
    <w:p w:rsidR="00A85053" w:rsidRPr="00A85053" w:rsidRDefault="00A85053" w:rsidP="00A85053">
      <w:pPr>
        <w:suppressAutoHyphens/>
        <w:ind w:firstLine="567"/>
        <w:jc w:val="both"/>
        <w:rPr>
          <w:rFonts w:ascii="Times New Roman" w:eastAsia="Times New Roman" w:hAnsi="Times New Roman" w:cs="Times New Roman"/>
        </w:rPr>
      </w:pP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rPr>
        <w:t xml:space="preserve">При превышении нормативов контроля повторяемости, </w:t>
      </w:r>
      <w:proofErr w:type="spellStart"/>
      <w:r w:rsidRPr="00A85053">
        <w:rPr>
          <w:rFonts w:ascii="Times New Roman" w:eastAsia="Times New Roman" w:hAnsi="Times New Roman" w:cs="Times New Roman"/>
        </w:rPr>
        <w:t>воспроизводимости</w:t>
      </w:r>
      <w:proofErr w:type="spellEnd"/>
      <w:r w:rsidRPr="00A85053">
        <w:rPr>
          <w:rFonts w:ascii="Times New Roman" w:eastAsia="Times New Roman" w:hAnsi="Times New Roman" w:cs="Times New Roman"/>
        </w:rPr>
        <w:t>, точности измерение [2]  повторяют.</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b/>
          <w:lang w:val="x-none" w:eastAsia="x-none"/>
        </w:rPr>
      </w:pPr>
    </w:p>
    <w:p w:rsidR="00A85053" w:rsidRPr="00A85053" w:rsidRDefault="00A85053" w:rsidP="00E73F1E">
      <w:pPr>
        <w:numPr>
          <w:ilvl w:val="1"/>
          <w:numId w:val="2"/>
        </w:numPr>
        <w:tabs>
          <w:tab w:val="left" w:pos="-3828"/>
          <w:tab w:val="left" w:pos="1134"/>
        </w:tabs>
        <w:suppressAutoHyphens/>
        <w:spacing w:line="360" w:lineRule="auto"/>
        <w:ind w:left="0" w:firstLine="573"/>
        <w:jc w:val="both"/>
        <w:rPr>
          <w:rFonts w:ascii="Times New Roman" w:eastAsia="Times New Roman" w:hAnsi="Times New Roman" w:cs="Times New Roman"/>
          <w:b/>
          <w:lang w:val="x-none" w:eastAsia="x-none"/>
        </w:rPr>
      </w:pPr>
      <w:r w:rsidRPr="00A85053">
        <w:rPr>
          <w:rFonts w:ascii="Times New Roman" w:eastAsia="Times New Roman" w:hAnsi="Times New Roman" w:cs="Times New Roman"/>
          <w:b/>
          <w:lang w:val="x-none" w:eastAsia="x-none"/>
        </w:rPr>
        <w:t>Периодичность контроля погрешности результатов измерений</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ОК повторяемости проводят не реже одного раза в месяц, а также после длительного перерыва в работе.</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lang w:val="x-none" w:eastAsia="x-none"/>
        </w:rPr>
      </w:pPr>
    </w:p>
    <w:p w:rsidR="00A85053" w:rsidRPr="00A85053" w:rsidRDefault="00A85053" w:rsidP="00A85053">
      <w:pPr>
        <w:tabs>
          <w:tab w:val="left" w:pos="-3828"/>
          <w:tab w:val="left" w:pos="1134"/>
        </w:tabs>
        <w:suppressAutoHyphens/>
        <w:spacing w:line="360" w:lineRule="auto"/>
        <w:ind w:firstLine="567"/>
        <w:jc w:val="both"/>
        <w:rPr>
          <w:rFonts w:ascii="Times New Roman" w:eastAsia="Times New Roman" w:hAnsi="Times New Roman" w:cs="Times New Roman"/>
          <w:b/>
          <w:lang w:val="x-none" w:eastAsia="x-none"/>
        </w:rPr>
      </w:pPr>
      <w:r w:rsidRPr="00A85053">
        <w:rPr>
          <w:rFonts w:ascii="Times New Roman" w:eastAsia="Times New Roman" w:hAnsi="Times New Roman" w:cs="Times New Roman"/>
          <w:b/>
          <w:lang w:eastAsia="x-none"/>
        </w:rPr>
        <w:t xml:space="preserve">11 </w:t>
      </w:r>
      <w:r w:rsidRPr="00A85053">
        <w:rPr>
          <w:rFonts w:ascii="Times New Roman" w:eastAsia="Times New Roman" w:hAnsi="Times New Roman" w:cs="Times New Roman"/>
          <w:b/>
          <w:lang w:val="x-none" w:eastAsia="x-none"/>
        </w:rPr>
        <w:t>Оформление результатов измерений.</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b/>
          <w:lang w:val="x-none" w:eastAsia="x-none"/>
        </w:rPr>
      </w:pPr>
      <w:r w:rsidRPr="00A85053">
        <w:rPr>
          <w:rFonts w:ascii="Times New Roman" w:eastAsia="Times New Roman" w:hAnsi="Times New Roman" w:cs="Times New Roman"/>
          <w:lang w:val="x-none" w:eastAsia="x-none"/>
        </w:rPr>
        <w:t>Все результаты измерений и расчеты измерений фиксируют в рабочем журнале.</w:t>
      </w:r>
    </w:p>
    <w:p w:rsidR="00A85053" w:rsidRPr="00A85053" w:rsidRDefault="00A85053" w:rsidP="00A85053">
      <w:pPr>
        <w:tabs>
          <w:tab w:val="num" w:pos="0"/>
          <w:tab w:val="left" w:pos="284"/>
          <w:tab w:val="left" w:pos="567"/>
          <w:tab w:val="left" w:pos="851"/>
        </w:tabs>
        <w:suppressAutoHyphens/>
        <w:ind w:firstLine="567"/>
        <w:jc w:val="both"/>
        <w:rPr>
          <w:rFonts w:ascii="Times New Roman" w:eastAsia="Times New Roman" w:hAnsi="Times New Roman" w:cs="Times New Roman"/>
          <w:b/>
          <w:lang w:val="x-none" w:eastAsia="x-none"/>
        </w:rPr>
      </w:pPr>
    </w:p>
    <w:p w:rsidR="00A85053" w:rsidRPr="00A85053" w:rsidRDefault="00A85053" w:rsidP="00A85053">
      <w:pPr>
        <w:suppressAutoHyphens/>
        <w:ind w:firstLine="540"/>
        <w:jc w:val="both"/>
        <w:rPr>
          <w:rFonts w:ascii="Times New Roman" w:eastAsia="Times New Roman" w:hAnsi="Times New Roman" w:cs="Times New Roman"/>
          <w:b/>
          <w:bCs/>
          <w:lang w:val="x-none"/>
        </w:rPr>
      </w:pPr>
    </w:p>
    <w:p w:rsidR="00A85053" w:rsidRPr="00A85053" w:rsidRDefault="00A85053" w:rsidP="00A85053">
      <w:pPr>
        <w:suppressAutoHyphens/>
        <w:jc w:val="center"/>
        <w:rPr>
          <w:rFonts w:ascii="Times New Roman" w:eastAsia="Times New Roman" w:hAnsi="Times New Roman" w:cs="Times New Roman"/>
          <w:b/>
        </w:rPr>
      </w:pPr>
      <w:r w:rsidRPr="00A85053">
        <w:rPr>
          <w:rFonts w:ascii="Times New Roman" w:eastAsia="Times New Roman" w:hAnsi="Times New Roman" w:cs="Times New Roman"/>
          <w:b/>
          <w:bCs/>
          <w:sz w:val="28"/>
          <w:szCs w:val="28"/>
        </w:rPr>
        <w:br w:type="page"/>
      </w:r>
      <w:r w:rsidRPr="00A85053">
        <w:rPr>
          <w:rFonts w:ascii="Times New Roman" w:eastAsia="Times New Roman" w:hAnsi="Times New Roman" w:cs="Times New Roman"/>
          <w:b/>
        </w:rPr>
        <w:lastRenderedPageBreak/>
        <w:t>Библиография</w:t>
      </w:r>
    </w:p>
    <w:p w:rsidR="00A85053" w:rsidRPr="00A85053" w:rsidRDefault="00A85053" w:rsidP="00A85053">
      <w:pPr>
        <w:suppressAutoHyphens/>
        <w:ind w:firstLine="567"/>
        <w:jc w:val="both"/>
        <w:rPr>
          <w:rFonts w:ascii="Times New Roman" w:eastAsia="Times New Roman" w:hAnsi="Times New Roman" w:cs="Times New Roman"/>
          <w:lang w:val="x-none" w:eastAsia="x-none"/>
        </w:rPr>
      </w:pPr>
    </w:p>
    <w:p w:rsidR="00A85053" w:rsidRPr="00A85053" w:rsidRDefault="00A85053" w:rsidP="00A85053">
      <w:pPr>
        <w:suppressAutoHyphens/>
        <w:ind w:firstLine="567"/>
        <w:jc w:val="both"/>
        <w:rPr>
          <w:rFonts w:ascii="Times New Roman" w:eastAsia="Times New Roman" w:hAnsi="Times New Roman" w:cs="Times New Roman"/>
        </w:rPr>
      </w:pPr>
      <w:r w:rsidRPr="00A85053">
        <w:rPr>
          <w:rFonts w:ascii="Times New Roman" w:eastAsia="Times New Roman" w:hAnsi="Times New Roman" w:cs="Times New Roman"/>
          <w:bCs/>
        </w:rPr>
        <w:t xml:space="preserve">[1] </w:t>
      </w:r>
      <w:r w:rsidRPr="00A85053">
        <w:rPr>
          <w:rFonts w:ascii="Times New Roman" w:eastAsia="Times New Roman" w:hAnsi="Times New Roman" w:cs="Times New Roman"/>
        </w:rPr>
        <w:t xml:space="preserve">Закон «Об обеспечении единства измерений» от 7 июня </w:t>
      </w:r>
      <w:smartTag w:uri="urn:schemas-microsoft-com:office:smarttags" w:element="metricconverter">
        <w:smartTagPr>
          <w:attr w:name="ProductID" w:val="2000 г"/>
        </w:smartTagPr>
        <w:r w:rsidRPr="00A85053">
          <w:rPr>
            <w:rFonts w:ascii="Times New Roman" w:eastAsia="Times New Roman" w:hAnsi="Times New Roman" w:cs="Times New Roman"/>
          </w:rPr>
          <w:t>2000 г</w:t>
        </w:r>
      </w:smartTag>
      <w:r w:rsidRPr="00A85053">
        <w:rPr>
          <w:rFonts w:ascii="Times New Roman" w:eastAsia="Times New Roman" w:hAnsi="Times New Roman" w:cs="Times New Roman"/>
        </w:rPr>
        <w:t>. № 53-</w:t>
      </w:r>
      <w:r w:rsidRPr="00A85053">
        <w:rPr>
          <w:rFonts w:ascii="Times New Roman" w:eastAsia="Times New Roman" w:hAnsi="Times New Roman" w:cs="Times New Roman"/>
          <w:lang w:val="en-US"/>
        </w:rPr>
        <w:t>II</w:t>
      </w:r>
      <w:r w:rsidRPr="00A85053">
        <w:rPr>
          <w:rFonts w:ascii="Times New Roman" w:eastAsia="Times New Roman" w:hAnsi="Times New Roman" w:cs="Times New Roman"/>
        </w:rPr>
        <w:t>.</w:t>
      </w:r>
    </w:p>
    <w:p w:rsidR="00A85053" w:rsidRPr="00A85053" w:rsidRDefault="00A85053" w:rsidP="00A85053">
      <w:pPr>
        <w:suppressAutoHyphens/>
        <w:ind w:firstLine="567"/>
        <w:jc w:val="both"/>
        <w:rPr>
          <w:rFonts w:ascii="Times New Roman" w:eastAsia="Times New Roman" w:hAnsi="Times New Roman" w:cs="Times New Roman"/>
          <w:lang w:val="x-none" w:eastAsia="x-none"/>
        </w:rPr>
      </w:pPr>
      <w:r w:rsidRPr="00A85053">
        <w:rPr>
          <w:rFonts w:ascii="Times New Roman" w:eastAsia="Times New Roman" w:hAnsi="Times New Roman" w:cs="Times New Roman"/>
          <w:lang w:val="x-none" w:eastAsia="x-none"/>
        </w:rPr>
        <w:t>[</w:t>
      </w:r>
      <w:r w:rsidRPr="00A85053">
        <w:rPr>
          <w:rFonts w:ascii="Times New Roman" w:eastAsia="Times New Roman" w:hAnsi="Times New Roman" w:cs="Times New Roman"/>
          <w:lang w:eastAsia="x-none"/>
        </w:rPr>
        <w:t>2</w:t>
      </w:r>
      <w:r w:rsidRPr="00A85053">
        <w:rPr>
          <w:rFonts w:ascii="Times New Roman" w:eastAsia="Times New Roman" w:hAnsi="Times New Roman" w:cs="Times New Roman"/>
          <w:lang w:val="x-none" w:eastAsia="x-none"/>
        </w:rPr>
        <w:t xml:space="preserve">] РМГ 61-2010 ГСИ. Показатели точности, правильности, </w:t>
      </w:r>
      <w:proofErr w:type="spellStart"/>
      <w:r w:rsidRPr="00A85053">
        <w:rPr>
          <w:rFonts w:ascii="Times New Roman" w:eastAsia="Times New Roman" w:hAnsi="Times New Roman" w:cs="Times New Roman"/>
          <w:lang w:val="x-none" w:eastAsia="x-none"/>
        </w:rPr>
        <w:t>прецизионности</w:t>
      </w:r>
      <w:proofErr w:type="spellEnd"/>
      <w:r w:rsidRPr="00A85053">
        <w:rPr>
          <w:rFonts w:ascii="Times New Roman" w:eastAsia="Times New Roman" w:hAnsi="Times New Roman" w:cs="Times New Roman"/>
          <w:lang w:val="x-none" w:eastAsia="x-none"/>
        </w:rPr>
        <w:t xml:space="preserve"> методик количественно анализа. Методы оценки.</w:t>
      </w:r>
    </w:p>
    <w:p w:rsidR="00A85053" w:rsidRPr="00A85053" w:rsidRDefault="00A85053" w:rsidP="00A85053">
      <w:pPr>
        <w:suppressAutoHyphens/>
        <w:ind w:firstLine="567"/>
        <w:jc w:val="both"/>
        <w:rPr>
          <w:rFonts w:ascii="Times New Roman" w:eastAsia="Times New Roman" w:hAnsi="Times New Roman" w:cs="Times New Roman"/>
          <w:lang w:val="x-none" w:eastAsia="x-none"/>
        </w:rPr>
      </w:pPr>
    </w:p>
    <w:p w:rsidR="00A85053" w:rsidRPr="00A85053" w:rsidRDefault="00A85053" w:rsidP="00A85053">
      <w:pPr>
        <w:tabs>
          <w:tab w:val="left" w:pos="1134"/>
        </w:tabs>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rPr>
          <w:rFonts w:ascii="Times New Roman" w:eastAsia="Times New Roman" w:hAnsi="Times New Roman" w:cs="Times New Roman"/>
          <w:b/>
          <w:bCs/>
          <w:sz w:val="28"/>
          <w:szCs w:val="28"/>
        </w:rPr>
      </w:pPr>
    </w:p>
    <w:p w:rsidR="00A85053" w:rsidRPr="00A85053" w:rsidRDefault="00A85053" w:rsidP="00A85053">
      <w:pPr>
        <w:suppressAutoHyphens/>
        <w:ind w:firstLine="540"/>
        <w:jc w:val="center"/>
        <w:rPr>
          <w:rFonts w:ascii="Times New Roman" w:eastAsia="Times New Roman" w:hAnsi="Times New Roman" w:cs="Times New Roman"/>
          <w:b/>
          <w:bCs/>
          <w:sz w:val="28"/>
          <w:szCs w:val="28"/>
        </w:rPr>
      </w:pPr>
    </w:p>
    <w:p w:rsidR="00A85053" w:rsidRPr="00A85053" w:rsidRDefault="00A85053" w:rsidP="00A85053">
      <w:pPr>
        <w:suppressAutoHyphens/>
        <w:ind w:firstLine="540"/>
        <w:jc w:val="center"/>
        <w:rPr>
          <w:rFonts w:ascii="Times New Roman" w:eastAsia="Times New Roman" w:hAnsi="Times New Roman" w:cs="Times New Roman"/>
          <w:b/>
          <w:bCs/>
          <w:sz w:val="28"/>
          <w:szCs w:val="28"/>
        </w:rPr>
      </w:pPr>
    </w:p>
    <w:p w:rsidR="00A85053" w:rsidRPr="00A85053" w:rsidRDefault="00A85053" w:rsidP="00A85053">
      <w:pPr>
        <w:suppressAutoHyphens/>
        <w:ind w:firstLine="540"/>
        <w:jc w:val="center"/>
        <w:rPr>
          <w:rFonts w:ascii="Times New Roman" w:eastAsia="Times New Roman" w:hAnsi="Times New Roman" w:cs="Times New Roman"/>
          <w:b/>
          <w:bCs/>
          <w:sz w:val="28"/>
          <w:szCs w:val="28"/>
        </w:rPr>
      </w:pPr>
    </w:p>
    <w:p w:rsidR="00A85053" w:rsidRPr="00A85053" w:rsidRDefault="00A85053" w:rsidP="00A85053">
      <w:pPr>
        <w:suppressAutoHyphens/>
        <w:ind w:firstLine="540"/>
        <w:jc w:val="center"/>
        <w:rPr>
          <w:rFonts w:ascii="Times New Roman" w:eastAsia="Times New Roman" w:hAnsi="Times New Roman" w:cs="Times New Roman"/>
          <w:b/>
          <w:bCs/>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p w:rsidR="00A85053" w:rsidRPr="00A85053" w:rsidRDefault="00A85053" w:rsidP="00A85053">
      <w:pPr>
        <w:suppressAutoHyphens/>
        <w:ind w:firstLine="540"/>
        <w:jc w:val="both"/>
        <w:rPr>
          <w:rFonts w:ascii="Times New Roman" w:eastAsia="Times New Roman" w:hAnsi="Times New Roman" w:cs="Times New Roman"/>
          <w:sz w:val="28"/>
          <w:szCs w:val="28"/>
        </w:rPr>
      </w:pPr>
    </w:p>
    <w:tbl>
      <w:tblPr>
        <w:tblW w:w="0" w:type="auto"/>
        <w:tblLook w:val="01E0" w:firstRow="1" w:lastRow="1" w:firstColumn="1" w:lastColumn="1" w:noHBand="0" w:noVBand="0"/>
      </w:tblPr>
      <w:tblGrid>
        <w:gridCol w:w="9570"/>
      </w:tblGrid>
      <w:tr w:rsidR="00A85053" w:rsidRPr="00A85053" w:rsidTr="00012921">
        <w:tc>
          <w:tcPr>
            <w:tcW w:w="9570" w:type="dxa"/>
            <w:tcBorders>
              <w:top w:val="single" w:sz="4" w:space="0" w:color="auto"/>
            </w:tcBorders>
          </w:tcPr>
          <w:p w:rsidR="00A85053" w:rsidRPr="00A85053" w:rsidRDefault="00A85053" w:rsidP="00A85053">
            <w:pPr>
              <w:suppressAutoHyphens/>
              <w:jc w:val="both"/>
              <w:rPr>
                <w:rFonts w:ascii="Times New Roman" w:eastAsia="Times New Roman" w:hAnsi="Times New Roman" w:cs="Times New Roman"/>
                <w:b/>
                <w:bCs/>
              </w:rPr>
            </w:pPr>
            <w:bookmarkStart w:id="0" w:name="_GoBack"/>
            <w:bookmarkEnd w:id="0"/>
            <w:r w:rsidRPr="00A85053">
              <w:rPr>
                <w:rFonts w:ascii="Times New Roman" w:eastAsia="Times New Roman" w:hAnsi="Times New Roman" w:cs="Times New Roman"/>
                <w:b/>
                <w:bCs/>
              </w:rPr>
              <w:t xml:space="preserve">                                                                                                                               МКС 13.040</w:t>
            </w:r>
          </w:p>
          <w:p w:rsidR="00A85053" w:rsidRPr="00A85053" w:rsidRDefault="00A85053" w:rsidP="00A85053">
            <w:pPr>
              <w:suppressAutoHyphens/>
              <w:jc w:val="both"/>
              <w:rPr>
                <w:rFonts w:ascii="Times New Roman" w:eastAsia="Times New Roman" w:hAnsi="Times New Roman" w:cs="Times New Roman"/>
                <w:b/>
                <w:bCs/>
              </w:rPr>
            </w:pPr>
          </w:p>
        </w:tc>
      </w:tr>
      <w:tr w:rsidR="00A85053" w:rsidRPr="00A85053" w:rsidTr="00012921">
        <w:tc>
          <w:tcPr>
            <w:tcW w:w="9570" w:type="dxa"/>
          </w:tcPr>
          <w:p w:rsidR="00A85053" w:rsidRPr="00A85053" w:rsidRDefault="00A85053" w:rsidP="00A85053">
            <w:pPr>
              <w:suppressAutoHyphens/>
              <w:jc w:val="both"/>
              <w:rPr>
                <w:rFonts w:ascii="Times New Roman" w:eastAsia="Times New Roman" w:hAnsi="Times New Roman" w:cs="Times New Roman"/>
              </w:rPr>
            </w:pPr>
            <w:r w:rsidRPr="00A85053">
              <w:rPr>
                <w:rFonts w:ascii="Times New Roman" w:eastAsia="Times New Roman" w:hAnsi="Times New Roman" w:cs="Times New Roman"/>
                <w:b/>
                <w:bCs/>
              </w:rPr>
              <w:t>Ключевые слова:</w:t>
            </w:r>
            <w:r w:rsidRPr="00A85053">
              <w:rPr>
                <w:rFonts w:ascii="Times New Roman" w:eastAsia="Times New Roman" w:hAnsi="Times New Roman" w:cs="Times New Roman"/>
              </w:rPr>
              <w:t xml:space="preserve"> вредные вещества, атмосферный воздух, воздух рабочей зоны, промышленный выброс, газоанализаторы, предел </w:t>
            </w:r>
            <w:proofErr w:type="spellStart"/>
            <w:r w:rsidRPr="00A85053">
              <w:rPr>
                <w:rFonts w:ascii="Times New Roman" w:eastAsia="Times New Roman" w:hAnsi="Times New Roman" w:cs="Times New Roman"/>
              </w:rPr>
              <w:t>воспроизводимости</w:t>
            </w:r>
            <w:proofErr w:type="spellEnd"/>
            <w:r w:rsidRPr="00A85053">
              <w:rPr>
                <w:rFonts w:ascii="Times New Roman" w:eastAsia="Times New Roman" w:hAnsi="Times New Roman" w:cs="Times New Roman"/>
              </w:rPr>
              <w:t>, показатель точности.</w:t>
            </w:r>
          </w:p>
        </w:tc>
      </w:tr>
      <w:tr w:rsidR="00A85053" w:rsidRPr="00A85053" w:rsidTr="00012921">
        <w:tc>
          <w:tcPr>
            <w:tcW w:w="9570" w:type="dxa"/>
            <w:tcBorders>
              <w:bottom w:val="single" w:sz="4" w:space="0" w:color="auto"/>
            </w:tcBorders>
          </w:tcPr>
          <w:p w:rsidR="00A85053" w:rsidRPr="00A85053" w:rsidRDefault="00A85053" w:rsidP="00A85053">
            <w:pPr>
              <w:suppressAutoHyphens/>
              <w:jc w:val="both"/>
              <w:rPr>
                <w:rFonts w:ascii="Times New Roman" w:eastAsia="Times New Roman" w:hAnsi="Times New Roman" w:cs="Times New Roman"/>
                <w:b/>
                <w:bCs/>
              </w:rPr>
            </w:pPr>
          </w:p>
        </w:tc>
      </w:tr>
      <w:tr w:rsidR="00A85053" w:rsidRPr="00A85053" w:rsidTr="00012921">
        <w:tc>
          <w:tcPr>
            <w:tcW w:w="9570" w:type="dxa"/>
            <w:tcBorders>
              <w:top w:val="single" w:sz="4" w:space="0" w:color="auto"/>
            </w:tcBorders>
          </w:tcPr>
          <w:p w:rsidR="00A85053" w:rsidRPr="00A85053" w:rsidRDefault="00A85053" w:rsidP="00A85053">
            <w:pPr>
              <w:suppressAutoHyphens/>
              <w:jc w:val="both"/>
              <w:rPr>
                <w:rFonts w:ascii="Times New Roman" w:eastAsia="Times New Roman" w:hAnsi="Times New Roman" w:cs="Times New Roman"/>
                <w:b/>
                <w:bCs/>
              </w:rPr>
            </w:pPr>
            <w:r w:rsidRPr="00A85053">
              <w:rPr>
                <w:rFonts w:ascii="Times New Roman" w:eastAsia="Times New Roman" w:hAnsi="Times New Roman" w:cs="Times New Roman"/>
                <w:b/>
                <w:bCs/>
              </w:rPr>
              <w:lastRenderedPageBreak/>
              <w:t xml:space="preserve">                                                                                                                                 МКС 13.040</w:t>
            </w:r>
          </w:p>
          <w:p w:rsidR="00A85053" w:rsidRPr="00A85053" w:rsidRDefault="00A85053" w:rsidP="00A85053">
            <w:pPr>
              <w:suppressAutoHyphens/>
              <w:jc w:val="both"/>
              <w:rPr>
                <w:rFonts w:ascii="Times New Roman" w:eastAsia="Times New Roman" w:hAnsi="Times New Roman" w:cs="Times New Roman"/>
                <w:b/>
                <w:bCs/>
              </w:rPr>
            </w:pPr>
          </w:p>
        </w:tc>
      </w:tr>
      <w:tr w:rsidR="00A85053" w:rsidRPr="00A85053" w:rsidTr="00012921">
        <w:tc>
          <w:tcPr>
            <w:tcW w:w="9570" w:type="dxa"/>
          </w:tcPr>
          <w:p w:rsidR="00A85053" w:rsidRPr="00A85053" w:rsidRDefault="00A85053" w:rsidP="00A85053">
            <w:pPr>
              <w:suppressAutoHyphens/>
              <w:jc w:val="both"/>
              <w:rPr>
                <w:rFonts w:ascii="Times New Roman" w:eastAsia="Times New Roman" w:hAnsi="Times New Roman" w:cs="Times New Roman"/>
              </w:rPr>
            </w:pPr>
            <w:r w:rsidRPr="00A85053">
              <w:rPr>
                <w:rFonts w:ascii="Times New Roman" w:eastAsia="Times New Roman" w:hAnsi="Times New Roman" w:cs="Times New Roman"/>
                <w:b/>
                <w:bCs/>
              </w:rPr>
              <w:t>Ключевые слова:</w:t>
            </w:r>
            <w:r w:rsidRPr="00A85053">
              <w:rPr>
                <w:rFonts w:ascii="Times New Roman" w:eastAsia="Times New Roman" w:hAnsi="Times New Roman" w:cs="Times New Roman"/>
              </w:rPr>
              <w:t xml:space="preserve"> вредные вещества, атмосферный воздух, воздух рабочей зоны, промышленный выброс, газоанализаторы, предел </w:t>
            </w:r>
            <w:proofErr w:type="spellStart"/>
            <w:r w:rsidRPr="00A85053">
              <w:rPr>
                <w:rFonts w:ascii="Times New Roman" w:eastAsia="Times New Roman" w:hAnsi="Times New Roman" w:cs="Times New Roman"/>
              </w:rPr>
              <w:t>воспроизводимости</w:t>
            </w:r>
            <w:proofErr w:type="spellEnd"/>
            <w:r w:rsidRPr="00A85053">
              <w:rPr>
                <w:rFonts w:ascii="Times New Roman" w:eastAsia="Times New Roman" w:hAnsi="Times New Roman" w:cs="Times New Roman"/>
              </w:rPr>
              <w:t>, показатель точности.</w:t>
            </w:r>
          </w:p>
        </w:tc>
      </w:tr>
      <w:tr w:rsidR="00A85053" w:rsidRPr="00A85053" w:rsidTr="00012921">
        <w:tc>
          <w:tcPr>
            <w:tcW w:w="9570" w:type="dxa"/>
            <w:tcBorders>
              <w:bottom w:val="single" w:sz="4" w:space="0" w:color="auto"/>
            </w:tcBorders>
          </w:tcPr>
          <w:p w:rsidR="00A85053" w:rsidRPr="00A85053" w:rsidRDefault="00A85053" w:rsidP="00A85053">
            <w:pPr>
              <w:suppressAutoHyphens/>
              <w:jc w:val="both"/>
              <w:rPr>
                <w:rFonts w:ascii="Times New Roman" w:eastAsia="Times New Roman" w:hAnsi="Times New Roman" w:cs="Times New Roman"/>
                <w:b/>
                <w:bCs/>
              </w:rPr>
            </w:pPr>
          </w:p>
        </w:tc>
      </w:tr>
    </w:tbl>
    <w:p w:rsidR="00A85053" w:rsidRPr="00A85053" w:rsidRDefault="00A85053" w:rsidP="00A85053">
      <w:pPr>
        <w:widowControl w:val="0"/>
        <w:tabs>
          <w:tab w:val="left" w:pos="2694"/>
          <w:tab w:val="left" w:pos="6096"/>
          <w:tab w:val="left" w:pos="9498"/>
          <w:tab w:val="left" w:pos="9638"/>
        </w:tabs>
        <w:suppressAutoHyphens/>
        <w:ind w:firstLine="709"/>
        <w:jc w:val="both"/>
        <w:rPr>
          <w:rFonts w:ascii="Times New Roman" w:eastAsia="Times New Roman" w:hAnsi="Times New Roman" w:cs="Times New Roman"/>
          <w:b/>
          <w:bCs/>
        </w:rPr>
      </w:pPr>
    </w:p>
    <w:p w:rsidR="00A85053" w:rsidRPr="00A85053" w:rsidRDefault="00A85053" w:rsidP="00A85053">
      <w:pPr>
        <w:widowControl w:val="0"/>
        <w:tabs>
          <w:tab w:val="left" w:pos="709"/>
        </w:tabs>
        <w:autoSpaceDE w:val="0"/>
        <w:autoSpaceDN w:val="0"/>
        <w:adjustRightInd w:val="0"/>
        <w:ind w:firstLine="567"/>
        <w:rPr>
          <w:rFonts w:ascii="Times New Roman" w:eastAsia="Times New Roman" w:hAnsi="Times New Roman" w:cs="Times New Roman"/>
          <w:b/>
          <w:lang w:eastAsia="en-US"/>
        </w:rPr>
      </w:pPr>
      <w:r w:rsidRPr="00A85053">
        <w:rPr>
          <w:rFonts w:ascii="Times New Roman" w:eastAsia="Times New Roman" w:hAnsi="Times New Roman" w:cs="Times New Roman"/>
          <w:b/>
          <w:lang w:eastAsia="en-US"/>
        </w:rPr>
        <w:t>РАЗРАБОТЧИК:</w:t>
      </w:r>
    </w:p>
    <w:p w:rsidR="00A85053" w:rsidRPr="00A85053" w:rsidRDefault="00A85053" w:rsidP="00A85053">
      <w:pPr>
        <w:widowControl w:val="0"/>
        <w:autoSpaceDE w:val="0"/>
        <w:autoSpaceDN w:val="0"/>
        <w:adjustRightInd w:val="0"/>
        <w:ind w:firstLine="567"/>
        <w:jc w:val="both"/>
        <w:rPr>
          <w:rFonts w:ascii="Times New Roman" w:eastAsia="Times New Roman" w:hAnsi="Times New Roman" w:cs="Times New Roman"/>
        </w:rPr>
      </w:pPr>
      <w:r w:rsidRPr="00A85053">
        <w:rPr>
          <w:rFonts w:ascii="Times New Roman" w:eastAsia="Times New Roman" w:hAnsi="Times New Roman" w:cs="Times New Roman"/>
        </w:rPr>
        <w:t xml:space="preserve">Республиканское государственное предприятие </w:t>
      </w:r>
      <w:r w:rsidRPr="00A85053">
        <w:rPr>
          <w:rFonts w:ascii="Times New Roman" w:eastAsia="Times New Roman" w:hAnsi="Times New Roman" w:cs="Times New Roman"/>
          <w:lang w:val="kk-KZ"/>
        </w:rPr>
        <w:t xml:space="preserve">на праве хозяйственного ведения </w:t>
      </w:r>
      <w:r w:rsidRPr="00A85053">
        <w:rPr>
          <w:rFonts w:ascii="Times New Roman" w:eastAsia="Times New Roman" w:hAnsi="Times New Roman" w:cs="Times New Roman"/>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A85053" w:rsidRPr="00A85053" w:rsidRDefault="00A85053" w:rsidP="00A85053">
      <w:pPr>
        <w:widowControl w:val="0"/>
        <w:autoSpaceDE w:val="0"/>
        <w:autoSpaceDN w:val="0"/>
        <w:adjustRightInd w:val="0"/>
        <w:ind w:firstLine="567"/>
        <w:rPr>
          <w:rFonts w:ascii="Times New Roman" w:eastAsia="Times New Roman" w:hAnsi="Times New Roman" w:cs="Times New Roman"/>
        </w:rPr>
      </w:pPr>
    </w:p>
    <w:p w:rsidR="00A85053" w:rsidRPr="00A85053" w:rsidRDefault="00A85053" w:rsidP="00A85053">
      <w:pPr>
        <w:widowControl w:val="0"/>
        <w:tabs>
          <w:tab w:val="left" w:pos="6495"/>
        </w:tabs>
        <w:autoSpaceDE w:val="0"/>
        <w:autoSpaceDN w:val="0"/>
        <w:adjustRightInd w:val="0"/>
        <w:ind w:firstLine="567"/>
        <w:rPr>
          <w:rFonts w:ascii="Times New Roman" w:eastAsia="Times New Roman" w:hAnsi="Times New Roman" w:cs="Times New Roman"/>
          <w:b/>
          <w:lang w:eastAsia="en-US"/>
        </w:rPr>
      </w:pPr>
    </w:p>
    <w:p w:rsidR="00A85053" w:rsidRPr="00A85053" w:rsidRDefault="00A85053" w:rsidP="00A85053">
      <w:pPr>
        <w:widowControl w:val="0"/>
        <w:autoSpaceDE w:val="0"/>
        <w:autoSpaceDN w:val="0"/>
        <w:adjustRightInd w:val="0"/>
        <w:rPr>
          <w:rFonts w:ascii="Times New Roman" w:eastAsia="Times New Roman" w:hAnsi="Times New Roman" w:cs="Times New Roman"/>
          <w:b/>
        </w:rPr>
      </w:pPr>
      <w:r w:rsidRPr="00A85053">
        <w:rPr>
          <w:rFonts w:ascii="Times New Roman" w:eastAsia="Times New Roman" w:hAnsi="Times New Roman" w:cs="Times New Roman"/>
          <w:b/>
        </w:rPr>
        <w:t>Заместитель Генерального директора</w:t>
      </w:r>
    </w:p>
    <w:p w:rsidR="00A85053" w:rsidRPr="00A85053" w:rsidRDefault="00A85053" w:rsidP="00A85053">
      <w:pPr>
        <w:widowControl w:val="0"/>
        <w:autoSpaceDE w:val="0"/>
        <w:autoSpaceDN w:val="0"/>
        <w:adjustRightInd w:val="0"/>
        <w:rPr>
          <w:rFonts w:ascii="Times New Roman" w:eastAsia="Times New Roman" w:hAnsi="Times New Roman" w:cs="Times New Roman"/>
          <w:b/>
        </w:rPr>
      </w:pPr>
      <w:r w:rsidRPr="00A85053">
        <w:rPr>
          <w:rFonts w:ascii="Times New Roman" w:eastAsia="Times New Roman" w:hAnsi="Times New Roman" w:cs="Times New Roman"/>
          <w:b/>
        </w:rPr>
        <w:t xml:space="preserve">РГП на ПХВ «Казахстанский институт </w:t>
      </w:r>
    </w:p>
    <w:p w:rsidR="00A85053" w:rsidRPr="00A85053" w:rsidRDefault="00A85053" w:rsidP="00A85053">
      <w:pPr>
        <w:widowControl w:val="0"/>
        <w:tabs>
          <w:tab w:val="left" w:pos="6495"/>
          <w:tab w:val="left" w:pos="6946"/>
        </w:tabs>
        <w:autoSpaceDE w:val="0"/>
        <w:autoSpaceDN w:val="0"/>
        <w:adjustRightInd w:val="0"/>
        <w:rPr>
          <w:rFonts w:ascii="Times New Roman" w:eastAsia="Times New Roman" w:hAnsi="Times New Roman" w:cs="Times New Roman"/>
          <w:b/>
          <w:lang w:eastAsia="en-US"/>
        </w:rPr>
      </w:pPr>
      <w:r w:rsidRPr="00A85053">
        <w:rPr>
          <w:rFonts w:ascii="Times New Roman" w:eastAsia="Times New Roman" w:hAnsi="Times New Roman" w:cs="Times New Roman"/>
          <w:b/>
        </w:rPr>
        <w:t>стандартизации и метрологии»</w:t>
      </w:r>
      <w:r w:rsidRPr="00A85053">
        <w:rPr>
          <w:rFonts w:ascii="Times New Roman" w:eastAsia="Times New Roman" w:hAnsi="Times New Roman" w:cs="Times New Roman"/>
          <w:b/>
          <w:lang w:eastAsia="en-US"/>
        </w:rPr>
        <w:tab/>
        <w:t xml:space="preserve"> </w:t>
      </w:r>
      <w:r w:rsidRPr="00A85053">
        <w:rPr>
          <w:rFonts w:ascii="Times New Roman" w:eastAsia="Times New Roman" w:hAnsi="Times New Roman" w:cs="Times New Roman"/>
          <w:b/>
          <w:lang w:val="kk-KZ" w:eastAsia="en-US"/>
        </w:rPr>
        <w:t xml:space="preserve">      </w:t>
      </w:r>
      <w:r w:rsidRPr="00A85053">
        <w:rPr>
          <w:rFonts w:ascii="Times New Roman" w:eastAsia="Times New Roman" w:hAnsi="Times New Roman" w:cs="Times New Roman"/>
          <w:b/>
          <w:szCs w:val="28"/>
        </w:rPr>
        <w:t xml:space="preserve">С. </w:t>
      </w:r>
      <w:proofErr w:type="spellStart"/>
      <w:r w:rsidRPr="00A85053">
        <w:rPr>
          <w:rFonts w:ascii="Times New Roman" w:eastAsia="Times New Roman" w:hAnsi="Times New Roman" w:cs="Times New Roman"/>
          <w:b/>
          <w:szCs w:val="28"/>
        </w:rPr>
        <w:t>Радаев</w:t>
      </w:r>
      <w:proofErr w:type="spellEnd"/>
    </w:p>
    <w:p w:rsidR="00A85053" w:rsidRPr="00A85053" w:rsidRDefault="00A85053" w:rsidP="00A85053">
      <w:pPr>
        <w:widowControl w:val="0"/>
        <w:tabs>
          <w:tab w:val="left" w:pos="6495"/>
        </w:tabs>
        <w:autoSpaceDE w:val="0"/>
        <w:autoSpaceDN w:val="0"/>
        <w:adjustRightInd w:val="0"/>
        <w:rPr>
          <w:rFonts w:ascii="Times New Roman" w:eastAsia="Times New Roman" w:hAnsi="Times New Roman" w:cs="Times New Roman"/>
          <w:b/>
          <w:lang w:eastAsia="en-US"/>
        </w:rPr>
      </w:pPr>
    </w:p>
    <w:p w:rsidR="00A85053" w:rsidRPr="00A85053" w:rsidRDefault="00A85053" w:rsidP="00A85053">
      <w:pPr>
        <w:widowControl w:val="0"/>
        <w:tabs>
          <w:tab w:val="left" w:pos="6495"/>
        </w:tabs>
        <w:autoSpaceDE w:val="0"/>
        <w:autoSpaceDN w:val="0"/>
        <w:adjustRightInd w:val="0"/>
        <w:rPr>
          <w:rFonts w:ascii="Times New Roman" w:eastAsia="Times New Roman" w:hAnsi="Times New Roman" w:cs="Times New Roman"/>
          <w:b/>
          <w:lang w:eastAsia="en-US"/>
        </w:rPr>
      </w:pPr>
    </w:p>
    <w:p w:rsidR="00A85053" w:rsidRPr="00A85053" w:rsidRDefault="00A85053" w:rsidP="00A85053">
      <w:pPr>
        <w:widowControl w:val="0"/>
        <w:tabs>
          <w:tab w:val="left" w:pos="6495"/>
        </w:tabs>
        <w:autoSpaceDE w:val="0"/>
        <w:autoSpaceDN w:val="0"/>
        <w:adjustRightInd w:val="0"/>
        <w:rPr>
          <w:rFonts w:ascii="Times New Roman" w:eastAsia="Times New Roman" w:hAnsi="Times New Roman" w:cs="Times New Roman"/>
          <w:b/>
          <w:lang w:eastAsia="en-US"/>
        </w:rPr>
      </w:pPr>
      <w:r w:rsidRPr="00A85053">
        <w:rPr>
          <w:rFonts w:ascii="Times New Roman" w:eastAsia="Times New Roman" w:hAnsi="Times New Roman" w:cs="Times New Roman"/>
          <w:b/>
          <w:lang w:eastAsia="en-US"/>
        </w:rPr>
        <w:t>Руководитель</w:t>
      </w:r>
      <w:r w:rsidRPr="00A85053">
        <w:rPr>
          <w:rFonts w:ascii="Times New Roman" w:eastAsia="Times New Roman" w:hAnsi="Times New Roman" w:cs="Times New Roman"/>
          <w:b/>
        </w:rPr>
        <w:t xml:space="preserve"> </w:t>
      </w:r>
    </w:p>
    <w:p w:rsidR="00A85053" w:rsidRPr="00A85053" w:rsidRDefault="00A85053" w:rsidP="00A85053">
      <w:pPr>
        <w:widowControl w:val="0"/>
        <w:autoSpaceDE w:val="0"/>
        <w:autoSpaceDN w:val="0"/>
        <w:adjustRightInd w:val="0"/>
        <w:rPr>
          <w:rFonts w:ascii="Times New Roman" w:eastAsia="Times New Roman" w:hAnsi="Times New Roman" w:cs="Times New Roman"/>
          <w:b/>
          <w:lang w:eastAsia="en-US"/>
        </w:rPr>
      </w:pPr>
      <w:r w:rsidRPr="00A85053">
        <w:rPr>
          <w:rFonts w:ascii="Times New Roman" w:eastAsia="Times New Roman" w:hAnsi="Times New Roman" w:cs="Times New Roman"/>
          <w:b/>
          <w:lang w:eastAsia="en-US"/>
        </w:rPr>
        <w:t xml:space="preserve">Департамента стандартизации </w:t>
      </w:r>
    </w:p>
    <w:p w:rsidR="00A85053" w:rsidRPr="00A85053" w:rsidRDefault="00A85053" w:rsidP="00A85053">
      <w:pPr>
        <w:widowControl w:val="0"/>
        <w:autoSpaceDE w:val="0"/>
        <w:autoSpaceDN w:val="0"/>
        <w:adjustRightInd w:val="0"/>
        <w:rPr>
          <w:rFonts w:ascii="Times New Roman" w:eastAsia="Times New Roman" w:hAnsi="Times New Roman" w:cs="Times New Roman"/>
          <w:b/>
        </w:rPr>
      </w:pPr>
      <w:r w:rsidRPr="00A85053">
        <w:rPr>
          <w:rFonts w:ascii="Times New Roman" w:eastAsia="Times New Roman" w:hAnsi="Times New Roman" w:cs="Times New Roman"/>
          <w:b/>
        </w:rPr>
        <w:t xml:space="preserve">РГП на ПХВ «Казахстанский институт </w:t>
      </w:r>
    </w:p>
    <w:p w:rsidR="00A85053" w:rsidRPr="00A85053" w:rsidRDefault="00A85053" w:rsidP="00A85053">
      <w:pPr>
        <w:widowControl w:val="0"/>
        <w:tabs>
          <w:tab w:val="left" w:pos="6946"/>
          <w:tab w:val="left" w:pos="7088"/>
        </w:tabs>
        <w:autoSpaceDE w:val="0"/>
        <w:autoSpaceDN w:val="0"/>
        <w:adjustRightInd w:val="0"/>
        <w:rPr>
          <w:rFonts w:ascii="Times New Roman" w:eastAsia="Times New Roman" w:hAnsi="Times New Roman" w:cs="Times New Roman"/>
          <w:b/>
          <w:lang w:eastAsia="en-US"/>
        </w:rPr>
      </w:pPr>
      <w:r w:rsidRPr="00A85053">
        <w:rPr>
          <w:rFonts w:ascii="Times New Roman" w:eastAsia="Times New Roman" w:hAnsi="Times New Roman" w:cs="Times New Roman"/>
          <w:b/>
        </w:rPr>
        <w:t>стандартизации и метрологии»</w:t>
      </w:r>
      <w:r w:rsidRPr="00A85053">
        <w:rPr>
          <w:rFonts w:ascii="Times New Roman" w:eastAsia="Times New Roman" w:hAnsi="Times New Roman" w:cs="Times New Roman"/>
          <w:b/>
          <w:lang w:eastAsia="en-US"/>
        </w:rPr>
        <w:t xml:space="preserve">  </w:t>
      </w:r>
      <w:r w:rsidRPr="00A85053">
        <w:rPr>
          <w:rFonts w:ascii="Times New Roman" w:eastAsia="Times New Roman" w:hAnsi="Times New Roman" w:cs="Times New Roman"/>
          <w:b/>
          <w:lang w:eastAsia="en-US"/>
        </w:rPr>
        <w:tab/>
        <w:t xml:space="preserve">С. </w:t>
      </w:r>
      <w:proofErr w:type="spellStart"/>
      <w:r w:rsidRPr="00A85053">
        <w:rPr>
          <w:rFonts w:ascii="Times New Roman" w:eastAsia="Times New Roman" w:hAnsi="Times New Roman" w:cs="Times New Roman"/>
          <w:b/>
          <w:lang w:eastAsia="en-US"/>
        </w:rPr>
        <w:t>Карибжанова</w:t>
      </w:r>
      <w:proofErr w:type="spellEnd"/>
    </w:p>
    <w:p w:rsidR="00A85053" w:rsidRPr="00A85053" w:rsidRDefault="00A85053" w:rsidP="00A85053">
      <w:pPr>
        <w:widowControl w:val="0"/>
        <w:tabs>
          <w:tab w:val="left" w:pos="6495"/>
        </w:tabs>
        <w:autoSpaceDE w:val="0"/>
        <w:autoSpaceDN w:val="0"/>
        <w:adjustRightInd w:val="0"/>
        <w:rPr>
          <w:rFonts w:ascii="Times New Roman" w:eastAsia="Times New Roman" w:hAnsi="Times New Roman" w:cs="Times New Roman"/>
          <w:b/>
          <w:lang w:eastAsia="en-US"/>
        </w:rPr>
      </w:pPr>
    </w:p>
    <w:p w:rsidR="00A85053" w:rsidRPr="00A85053" w:rsidRDefault="00A85053" w:rsidP="00A85053">
      <w:pPr>
        <w:widowControl w:val="0"/>
        <w:tabs>
          <w:tab w:val="left" w:pos="6495"/>
        </w:tabs>
        <w:autoSpaceDE w:val="0"/>
        <w:autoSpaceDN w:val="0"/>
        <w:adjustRightInd w:val="0"/>
        <w:rPr>
          <w:rFonts w:ascii="Times New Roman" w:eastAsia="Times New Roman" w:hAnsi="Times New Roman" w:cs="Times New Roman"/>
          <w:b/>
          <w:lang w:eastAsia="en-US"/>
        </w:rPr>
      </w:pPr>
    </w:p>
    <w:p w:rsidR="00A85053" w:rsidRPr="00A85053" w:rsidRDefault="00A85053" w:rsidP="00A85053">
      <w:pPr>
        <w:widowControl w:val="0"/>
        <w:tabs>
          <w:tab w:val="left" w:pos="6495"/>
        </w:tabs>
        <w:autoSpaceDE w:val="0"/>
        <w:autoSpaceDN w:val="0"/>
        <w:adjustRightInd w:val="0"/>
        <w:rPr>
          <w:rFonts w:ascii="Times New Roman" w:eastAsia="Times New Roman" w:hAnsi="Times New Roman" w:cs="Times New Roman"/>
          <w:b/>
          <w:lang w:eastAsia="en-US"/>
        </w:rPr>
      </w:pPr>
      <w:r w:rsidRPr="00A85053">
        <w:rPr>
          <w:rFonts w:ascii="Times New Roman" w:eastAsia="Times New Roman" w:hAnsi="Times New Roman" w:cs="Times New Roman"/>
          <w:b/>
          <w:lang w:eastAsia="en-US"/>
        </w:rPr>
        <w:t xml:space="preserve">Директор </w:t>
      </w:r>
    </w:p>
    <w:p w:rsidR="00A85053" w:rsidRPr="00A85053" w:rsidRDefault="00A85053" w:rsidP="00A85053">
      <w:pPr>
        <w:widowControl w:val="0"/>
        <w:tabs>
          <w:tab w:val="left" w:pos="6495"/>
        </w:tabs>
        <w:autoSpaceDE w:val="0"/>
        <w:autoSpaceDN w:val="0"/>
        <w:adjustRightInd w:val="0"/>
        <w:rPr>
          <w:rFonts w:ascii="Times New Roman" w:eastAsia="Times New Roman" w:hAnsi="Times New Roman" w:cs="Times New Roman"/>
          <w:b/>
          <w:lang w:eastAsia="en-US"/>
        </w:rPr>
      </w:pPr>
      <w:r w:rsidRPr="00A85053">
        <w:rPr>
          <w:rFonts w:ascii="Times New Roman" w:eastAsia="Times New Roman" w:hAnsi="Times New Roman" w:cs="Times New Roman"/>
          <w:b/>
          <w:lang w:eastAsia="en-US"/>
        </w:rPr>
        <w:t>Карагандинского филиала</w:t>
      </w:r>
    </w:p>
    <w:p w:rsidR="00A85053" w:rsidRPr="00A85053" w:rsidRDefault="00A85053" w:rsidP="00A85053">
      <w:pPr>
        <w:widowControl w:val="0"/>
        <w:autoSpaceDE w:val="0"/>
        <w:autoSpaceDN w:val="0"/>
        <w:adjustRightInd w:val="0"/>
        <w:rPr>
          <w:rFonts w:ascii="Times New Roman" w:eastAsia="Times New Roman" w:hAnsi="Times New Roman" w:cs="Times New Roman"/>
          <w:b/>
        </w:rPr>
      </w:pPr>
      <w:r w:rsidRPr="00A85053">
        <w:rPr>
          <w:rFonts w:ascii="Times New Roman" w:eastAsia="Times New Roman" w:hAnsi="Times New Roman" w:cs="Times New Roman"/>
          <w:b/>
        </w:rPr>
        <w:t xml:space="preserve">РГП на ПХВ «Казахстанский институт </w:t>
      </w:r>
    </w:p>
    <w:p w:rsidR="00A85053" w:rsidRPr="00A85053" w:rsidRDefault="00A85053" w:rsidP="00A85053">
      <w:pPr>
        <w:widowControl w:val="0"/>
        <w:tabs>
          <w:tab w:val="left" w:pos="6495"/>
          <w:tab w:val="left" w:pos="6804"/>
          <w:tab w:val="left" w:pos="6946"/>
        </w:tabs>
        <w:autoSpaceDE w:val="0"/>
        <w:autoSpaceDN w:val="0"/>
        <w:adjustRightInd w:val="0"/>
        <w:rPr>
          <w:rFonts w:ascii="Times New Roman" w:eastAsia="Times New Roman" w:hAnsi="Times New Roman" w:cs="Times New Roman"/>
          <w:b/>
          <w:lang w:eastAsia="en-US"/>
        </w:rPr>
      </w:pPr>
      <w:r w:rsidRPr="00A85053">
        <w:rPr>
          <w:rFonts w:ascii="Times New Roman" w:eastAsia="Times New Roman" w:hAnsi="Times New Roman" w:cs="Times New Roman"/>
          <w:b/>
        </w:rPr>
        <w:t>стандартизации и метрологии»</w:t>
      </w:r>
      <w:r w:rsidRPr="00A85053">
        <w:rPr>
          <w:rFonts w:ascii="Times New Roman" w:eastAsia="Times New Roman" w:hAnsi="Times New Roman" w:cs="Times New Roman"/>
          <w:b/>
          <w:lang w:val="kk-KZ" w:eastAsia="en-US"/>
        </w:rPr>
        <w:t xml:space="preserve">                                                           Р</w:t>
      </w:r>
      <w:r w:rsidRPr="00A85053">
        <w:rPr>
          <w:rFonts w:ascii="Times New Roman" w:eastAsia="Times New Roman" w:hAnsi="Times New Roman" w:cs="Times New Roman"/>
          <w:b/>
          <w:lang w:eastAsia="en-US"/>
        </w:rPr>
        <w:t xml:space="preserve">. </w:t>
      </w:r>
      <w:proofErr w:type="spellStart"/>
      <w:r w:rsidRPr="00A85053">
        <w:rPr>
          <w:rFonts w:ascii="Times New Roman" w:eastAsia="Times New Roman" w:hAnsi="Times New Roman" w:cs="Times New Roman"/>
          <w:b/>
          <w:lang w:eastAsia="en-US"/>
        </w:rPr>
        <w:t>Ахмеров</w:t>
      </w:r>
      <w:proofErr w:type="spellEnd"/>
    </w:p>
    <w:p w:rsidR="00A85053" w:rsidRPr="00A85053" w:rsidRDefault="00A85053" w:rsidP="00A85053">
      <w:pPr>
        <w:widowControl w:val="0"/>
        <w:tabs>
          <w:tab w:val="left" w:pos="6495"/>
        </w:tabs>
        <w:autoSpaceDE w:val="0"/>
        <w:autoSpaceDN w:val="0"/>
        <w:adjustRightInd w:val="0"/>
        <w:rPr>
          <w:rFonts w:ascii="Times New Roman" w:eastAsia="Times New Roman" w:hAnsi="Times New Roman" w:cs="Times New Roman"/>
          <w:b/>
          <w:lang w:eastAsia="en-US"/>
        </w:rPr>
      </w:pPr>
    </w:p>
    <w:p w:rsidR="00A85053" w:rsidRPr="00A85053" w:rsidRDefault="00A85053" w:rsidP="00A85053">
      <w:pPr>
        <w:widowControl w:val="0"/>
        <w:tabs>
          <w:tab w:val="left" w:pos="6495"/>
        </w:tabs>
        <w:autoSpaceDE w:val="0"/>
        <w:autoSpaceDN w:val="0"/>
        <w:adjustRightInd w:val="0"/>
        <w:rPr>
          <w:rFonts w:ascii="Times New Roman" w:eastAsia="Times New Roman" w:hAnsi="Times New Roman" w:cs="Times New Roman"/>
          <w:b/>
          <w:lang w:eastAsia="en-US"/>
        </w:rPr>
      </w:pPr>
    </w:p>
    <w:p w:rsidR="00A85053" w:rsidRPr="00A85053" w:rsidRDefault="00A85053" w:rsidP="00A85053">
      <w:pPr>
        <w:widowControl w:val="0"/>
        <w:tabs>
          <w:tab w:val="left" w:pos="6495"/>
        </w:tabs>
        <w:autoSpaceDE w:val="0"/>
        <w:autoSpaceDN w:val="0"/>
        <w:adjustRightInd w:val="0"/>
        <w:rPr>
          <w:rFonts w:ascii="Times New Roman" w:eastAsia="Times New Roman" w:hAnsi="Times New Roman" w:cs="Times New Roman"/>
          <w:b/>
          <w:lang w:eastAsia="en-US"/>
        </w:rPr>
      </w:pPr>
      <w:r w:rsidRPr="00A85053">
        <w:rPr>
          <w:rFonts w:ascii="Times New Roman" w:eastAsia="Times New Roman" w:hAnsi="Times New Roman" w:cs="Times New Roman"/>
          <w:b/>
          <w:lang w:eastAsia="en-US"/>
        </w:rPr>
        <w:t xml:space="preserve">  </w:t>
      </w:r>
    </w:p>
    <w:p w:rsidR="00A85053" w:rsidRPr="00A85053" w:rsidRDefault="00A85053" w:rsidP="00A85053">
      <w:pPr>
        <w:widowControl w:val="0"/>
        <w:tabs>
          <w:tab w:val="left" w:pos="6495"/>
        </w:tabs>
        <w:autoSpaceDE w:val="0"/>
        <w:autoSpaceDN w:val="0"/>
        <w:adjustRightInd w:val="0"/>
        <w:rPr>
          <w:rFonts w:ascii="Times New Roman" w:eastAsia="Times New Roman" w:hAnsi="Times New Roman" w:cs="Times New Roman"/>
          <w:b/>
          <w:lang w:eastAsia="en-US"/>
        </w:rPr>
      </w:pPr>
      <w:r w:rsidRPr="00A85053">
        <w:rPr>
          <w:rFonts w:ascii="Times New Roman" w:eastAsia="Times New Roman" w:hAnsi="Times New Roman" w:cs="Times New Roman"/>
          <w:b/>
          <w:lang w:eastAsia="en-US"/>
        </w:rPr>
        <w:t>Главный специалист</w:t>
      </w:r>
    </w:p>
    <w:p w:rsidR="00A85053" w:rsidRPr="00A85053" w:rsidRDefault="00A85053" w:rsidP="00A85053">
      <w:pPr>
        <w:widowControl w:val="0"/>
        <w:tabs>
          <w:tab w:val="left" w:pos="6495"/>
        </w:tabs>
        <w:autoSpaceDE w:val="0"/>
        <w:autoSpaceDN w:val="0"/>
        <w:adjustRightInd w:val="0"/>
        <w:rPr>
          <w:rFonts w:ascii="Times New Roman" w:eastAsia="Times New Roman" w:hAnsi="Times New Roman" w:cs="Times New Roman"/>
          <w:b/>
          <w:lang w:eastAsia="en-US"/>
        </w:rPr>
      </w:pPr>
      <w:r w:rsidRPr="00A85053">
        <w:rPr>
          <w:rFonts w:ascii="Times New Roman" w:eastAsia="Times New Roman" w:hAnsi="Times New Roman" w:cs="Times New Roman"/>
          <w:b/>
          <w:lang w:eastAsia="en-US"/>
        </w:rPr>
        <w:t>Карагандинского филиала</w:t>
      </w:r>
      <w:r w:rsidRPr="00A85053">
        <w:rPr>
          <w:rFonts w:ascii="Times New Roman" w:eastAsia="Times New Roman" w:hAnsi="Times New Roman" w:cs="Times New Roman"/>
          <w:b/>
          <w:lang w:eastAsia="en-US"/>
        </w:rPr>
        <w:tab/>
      </w:r>
      <w:r w:rsidRPr="00A85053">
        <w:rPr>
          <w:rFonts w:ascii="Times New Roman" w:eastAsia="Times New Roman" w:hAnsi="Times New Roman" w:cs="Times New Roman"/>
          <w:b/>
          <w:lang w:val="kk-KZ" w:eastAsia="en-US"/>
        </w:rPr>
        <w:t xml:space="preserve">       </w:t>
      </w:r>
    </w:p>
    <w:p w:rsidR="00A85053" w:rsidRPr="00A85053" w:rsidRDefault="00A85053" w:rsidP="00A85053">
      <w:pPr>
        <w:widowControl w:val="0"/>
        <w:autoSpaceDE w:val="0"/>
        <w:autoSpaceDN w:val="0"/>
        <w:adjustRightInd w:val="0"/>
        <w:rPr>
          <w:rFonts w:ascii="Times New Roman" w:eastAsia="Times New Roman" w:hAnsi="Times New Roman" w:cs="Times New Roman"/>
          <w:b/>
        </w:rPr>
      </w:pPr>
      <w:r w:rsidRPr="00A85053">
        <w:rPr>
          <w:rFonts w:ascii="Times New Roman" w:eastAsia="Times New Roman" w:hAnsi="Times New Roman" w:cs="Times New Roman"/>
          <w:b/>
        </w:rPr>
        <w:t xml:space="preserve">РГП на ПХВ «Казахстанский институт </w:t>
      </w:r>
    </w:p>
    <w:p w:rsidR="00A85053" w:rsidRPr="00A85053" w:rsidRDefault="00A85053" w:rsidP="00A85053">
      <w:pPr>
        <w:widowControl w:val="0"/>
        <w:tabs>
          <w:tab w:val="left" w:pos="6946"/>
          <w:tab w:val="left" w:pos="7371"/>
          <w:tab w:val="left" w:pos="8222"/>
        </w:tabs>
        <w:suppressAutoHyphens/>
        <w:jc w:val="both"/>
        <w:rPr>
          <w:rFonts w:ascii="Times New Roman" w:eastAsia="Times New Roman" w:hAnsi="Times New Roman" w:cs="Times New Roman"/>
        </w:rPr>
      </w:pPr>
      <w:r w:rsidRPr="00A85053">
        <w:rPr>
          <w:rFonts w:ascii="Times New Roman" w:eastAsia="Times New Roman" w:hAnsi="Times New Roman" w:cs="Times New Roman"/>
          <w:b/>
        </w:rPr>
        <w:t xml:space="preserve">стандартизации и метрологии»                                                        </w:t>
      </w:r>
      <w:r w:rsidRPr="00A85053">
        <w:rPr>
          <w:rFonts w:ascii="Times New Roman" w:eastAsia="Times New Roman" w:hAnsi="Times New Roman" w:cs="Times New Roman"/>
          <w:b/>
          <w:lang w:val="kk-KZ" w:eastAsia="en-US"/>
        </w:rPr>
        <w:t>Д. Кусаинов</w:t>
      </w:r>
    </w:p>
    <w:p w:rsidR="00A85053" w:rsidRPr="00A85053" w:rsidRDefault="00A85053" w:rsidP="00A85053">
      <w:pPr>
        <w:widowControl w:val="0"/>
        <w:tabs>
          <w:tab w:val="left" w:pos="7371"/>
          <w:tab w:val="left" w:pos="8222"/>
        </w:tabs>
        <w:suppressAutoHyphens/>
        <w:ind w:firstLine="709"/>
        <w:jc w:val="both"/>
        <w:rPr>
          <w:rFonts w:ascii="Times New Roman" w:eastAsia="Times New Roman" w:hAnsi="Times New Roman" w:cs="Times New Roman"/>
        </w:rPr>
      </w:pPr>
    </w:p>
    <w:p w:rsidR="00A85053" w:rsidRPr="00A85053" w:rsidRDefault="00A85053" w:rsidP="00A85053">
      <w:pPr>
        <w:widowControl w:val="0"/>
        <w:tabs>
          <w:tab w:val="left" w:pos="7371"/>
          <w:tab w:val="left" w:pos="8222"/>
        </w:tabs>
        <w:suppressAutoHyphens/>
        <w:ind w:right="-427" w:firstLine="709"/>
        <w:jc w:val="both"/>
        <w:rPr>
          <w:rFonts w:ascii="Times New Roman" w:eastAsia="Times New Roman" w:hAnsi="Times New Roman" w:cs="Times New Roman"/>
          <w:lang w:val="x-none"/>
        </w:rPr>
      </w:pPr>
    </w:p>
    <w:p w:rsidR="00A85053" w:rsidRPr="00A85053" w:rsidRDefault="00A85053" w:rsidP="00A85053">
      <w:pPr>
        <w:widowControl w:val="0"/>
        <w:tabs>
          <w:tab w:val="left" w:pos="7371"/>
          <w:tab w:val="left" w:pos="8222"/>
        </w:tabs>
        <w:suppressAutoHyphens/>
        <w:ind w:right="-427" w:firstLine="709"/>
        <w:jc w:val="both"/>
        <w:rPr>
          <w:rFonts w:ascii="Times New Roman" w:eastAsia="Times New Roman" w:hAnsi="Times New Roman" w:cs="Times New Roman"/>
        </w:rPr>
      </w:pPr>
    </w:p>
    <w:p w:rsidR="00A85053" w:rsidRPr="00A85053" w:rsidRDefault="00A85053" w:rsidP="00A85053">
      <w:pPr>
        <w:widowControl w:val="0"/>
        <w:tabs>
          <w:tab w:val="left" w:pos="7371"/>
          <w:tab w:val="left" w:pos="8222"/>
        </w:tabs>
        <w:suppressAutoHyphens/>
        <w:ind w:firstLine="709"/>
        <w:jc w:val="both"/>
        <w:rPr>
          <w:rFonts w:ascii="Times New Roman" w:eastAsia="Times New Roman" w:hAnsi="Times New Roman" w:cs="Times New Roman"/>
        </w:rPr>
      </w:pPr>
    </w:p>
    <w:p w:rsidR="00A85053" w:rsidRPr="00A85053" w:rsidRDefault="00A85053" w:rsidP="00A85053">
      <w:pPr>
        <w:widowControl w:val="0"/>
        <w:tabs>
          <w:tab w:val="left" w:pos="7371"/>
          <w:tab w:val="left" w:pos="8222"/>
        </w:tabs>
        <w:suppressAutoHyphens/>
        <w:ind w:firstLine="709"/>
        <w:jc w:val="both"/>
        <w:rPr>
          <w:rFonts w:ascii="Times New Roman" w:eastAsia="Times New Roman" w:hAnsi="Times New Roman" w:cs="Times New Roman"/>
        </w:rPr>
      </w:pPr>
    </w:p>
    <w:p w:rsidR="008D6AF0" w:rsidRPr="00A85053" w:rsidRDefault="008D6AF0" w:rsidP="00A85053"/>
    <w:sectPr w:rsidR="008D6AF0" w:rsidRPr="00A85053" w:rsidSect="00DA67A4">
      <w:headerReference w:type="even" r:id="rId21"/>
      <w:headerReference w:type="default" r:id="rId22"/>
      <w:footerReference w:type="even" r:id="rId23"/>
      <w:footerReference w:type="default" r:id="rId24"/>
      <w:headerReference w:type="first" r:id="rId25"/>
      <w:footerReference w:type="first" r:id="rId26"/>
      <w:pgSz w:w="11909" w:h="16834"/>
      <w:pgMar w:top="1418" w:right="1418" w:bottom="1418" w:left="1134" w:header="1021" w:footer="1021"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F1E" w:rsidRDefault="00E73F1E">
      <w:r>
        <w:separator/>
      </w:r>
    </w:p>
  </w:endnote>
  <w:endnote w:type="continuationSeparator" w:id="0">
    <w:p w:rsidR="00E73F1E" w:rsidRDefault="00E73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David">
    <w:panose1 w:val="020E0502060401010101"/>
    <w:charset w:val="B1"/>
    <w:family w:val="swiss"/>
    <w:pitch w:val="variable"/>
    <w:sig w:usb0="00000801" w:usb1="00000000" w:usb2="00000000" w:usb3="00000000" w:csb0="00000020" w:csb1="00000000"/>
  </w:font>
  <w:font w:name="MS Gothic">
    <w:altName w:val="ＭＳ ゴシック"/>
    <w:panose1 w:val="020B06090702050802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627070"/>
      <w:docPartObj>
        <w:docPartGallery w:val="Page Numbers (Bottom of Page)"/>
        <w:docPartUnique/>
      </w:docPartObj>
    </w:sdtPr>
    <w:sdtEndPr>
      <w:rPr>
        <w:rFonts w:ascii="Times New Roman" w:hAnsi="Times New Roman" w:cs="Times New Roman"/>
      </w:rPr>
    </w:sdtEndPr>
    <w:sdtContent>
      <w:p w:rsidR="00012921" w:rsidRPr="00575290" w:rsidRDefault="00012921">
        <w:pPr>
          <w:pStyle w:val="a8"/>
          <w:rPr>
            <w:rFonts w:ascii="Times New Roman" w:hAnsi="Times New Roman" w:cs="Times New Roman"/>
          </w:rPr>
        </w:pPr>
        <w:r w:rsidRPr="00575290">
          <w:rPr>
            <w:rFonts w:ascii="Times New Roman" w:hAnsi="Times New Roman" w:cs="Times New Roman"/>
          </w:rPr>
          <w:fldChar w:fldCharType="begin"/>
        </w:r>
        <w:r w:rsidRPr="00575290">
          <w:rPr>
            <w:rFonts w:ascii="Times New Roman" w:hAnsi="Times New Roman" w:cs="Times New Roman"/>
          </w:rPr>
          <w:instrText>PAGE   \* MERGEFORMAT</w:instrText>
        </w:r>
        <w:r w:rsidRPr="00575290">
          <w:rPr>
            <w:rFonts w:ascii="Times New Roman" w:hAnsi="Times New Roman" w:cs="Times New Roman"/>
          </w:rPr>
          <w:fldChar w:fldCharType="separate"/>
        </w:r>
        <w:r w:rsidR="0051770F">
          <w:rPr>
            <w:rFonts w:ascii="Times New Roman" w:hAnsi="Times New Roman" w:cs="Times New Roman"/>
            <w:noProof/>
          </w:rPr>
          <w:t>20</w:t>
        </w:r>
        <w:r w:rsidRPr="00575290">
          <w:rPr>
            <w:rFonts w:ascii="Times New Roman" w:hAnsi="Times New Roman" w:cs="Times New Roman"/>
          </w:rPr>
          <w:fldChar w:fldCharType="end"/>
        </w:r>
      </w:p>
    </w:sdtContent>
  </w:sdt>
  <w:p w:rsidR="00012921" w:rsidRDefault="0001292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104043"/>
      <w:docPartObj>
        <w:docPartGallery w:val="Page Numbers (Bottom of Page)"/>
        <w:docPartUnique/>
      </w:docPartObj>
    </w:sdtPr>
    <w:sdtEndPr>
      <w:rPr>
        <w:rFonts w:ascii="Times New Roman" w:hAnsi="Times New Roman" w:cs="Times New Roman"/>
      </w:rPr>
    </w:sdtEndPr>
    <w:sdtContent>
      <w:p w:rsidR="00012921" w:rsidRPr="001109F0" w:rsidRDefault="00012921" w:rsidP="006E3AF4">
        <w:pPr>
          <w:pStyle w:val="Style20"/>
          <w:rPr>
            <w:rStyle w:val="FontStyle233"/>
            <w:rFonts w:ascii="Times New Roman" w:hAnsi="Times New Roman" w:cs="Times New Roman"/>
            <w:b/>
            <w:i/>
            <w:color w:val="auto"/>
            <w:sz w:val="24"/>
            <w:szCs w:val="24"/>
          </w:rPr>
        </w:pPr>
      </w:p>
      <w:p w:rsidR="00012921" w:rsidRPr="006E3AF4" w:rsidRDefault="00012921">
        <w:pPr>
          <w:pStyle w:val="a8"/>
          <w:jc w:val="right"/>
          <w:rPr>
            <w:rFonts w:ascii="Times New Roman" w:hAnsi="Times New Roman" w:cs="Times New Roman"/>
          </w:rPr>
        </w:pPr>
        <w:r w:rsidRPr="006E3AF4">
          <w:rPr>
            <w:rFonts w:ascii="Times New Roman" w:hAnsi="Times New Roman" w:cs="Times New Roman"/>
          </w:rPr>
          <w:fldChar w:fldCharType="begin"/>
        </w:r>
        <w:r w:rsidRPr="006E3AF4">
          <w:rPr>
            <w:rFonts w:ascii="Times New Roman" w:hAnsi="Times New Roman" w:cs="Times New Roman"/>
          </w:rPr>
          <w:instrText>PAGE   \* MERGEFORMAT</w:instrText>
        </w:r>
        <w:r w:rsidRPr="006E3AF4">
          <w:rPr>
            <w:rFonts w:ascii="Times New Roman" w:hAnsi="Times New Roman" w:cs="Times New Roman"/>
          </w:rPr>
          <w:fldChar w:fldCharType="separate"/>
        </w:r>
        <w:r w:rsidR="0051770F">
          <w:rPr>
            <w:rFonts w:ascii="Times New Roman" w:hAnsi="Times New Roman" w:cs="Times New Roman"/>
            <w:noProof/>
          </w:rPr>
          <w:t>19</w:t>
        </w:r>
        <w:r w:rsidRPr="006E3AF4">
          <w:rPr>
            <w:rFonts w:ascii="Times New Roman" w:hAnsi="Times New Roman" w:cs="Times New Roman"/>
          </w:rPr>
          <w:fldChar w:fldCharType="end"/>
        </w:r>
      </w:p>
    </w:sdtContent>
  </w:sdt>
  <w:p w:rsidR="00012921" w:rsidRDefault="00012921">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921" w:rsidRPr="004E3DC8" w:rsidRDefault="00012921" w:rsidP="00834306">
    <w:pPr>
      <w:rPr>
        <w:rFonts w:ascii="Times New Roman" w:hAnsi="Times New Roman" w:cs="Times New Roman"/>
        <w:i/>
      </w:rPr>
    </w:pPr>
    <w:r w:rsidRPr="005D22B6">
      <w:rPr>
        <w:rFonts w:ascii="Times New Roman" w:hAnsi="Times New Roman" w:cs="Times New Roman"/>
        <w:i/>
      </w:rPr>
      <w:t xml:space="preserve">(проект, редакция </w:t>
    </w:r>
    <w:r w:rsidRPr="009D1C4B">
      <w:rPr>
        <w:rFonts w:ascii="Times New Roman" w:hAnsi="Times New Roman" w:cs="Times New Roman"/>
        <w:i/>
      </w:rPr>
      <w:t>1</w:t>
    </w:r>
    <w:r w:rsidRPr="005D22B6">
      <w:rPr>
        <w:rFonts w:ascii="Times New Roman" w:hAnsi="Times New Roman" w:cs="Times New Roman"/>
        <w:i/>
      </w:rPr>
      <w:t>)</w:t>
    </w:r>
    <w:r w:rsidR="00A839ED" w:rsidRPr="00A839ED">
      <w:rPr>
        <w:rFonts w:ascii="Times New Roman" w:hAnsi="Times New Roman" w:cs="Times New Roman"/>
      </w:rPr>
      <w:t xml:space="preserve"> </w:t>
    </w:r>
    <w:r w:rsidR="00A839ED">
      <w:rPr>
        <w:rFonts w:ascii="Times New Roman" w:hAnsi="Times New Roman" w:cs="Times New Roman"/>
      </w:rPr>
      <w:t xml:space="preserve"> </w:t>
    </w:r>
    <w:r w:rsidR="00A839ED">
      <w:rPr>
        <w:rFonts w:ascii="Times New Roman" w:hAnsi="Times New Roman" w:cs="Times New Roman"/>
      </w:rPr>
      <w:tab/>
    </w:r>
    <w:r w:rsidR="00A839ED">
      <w:rPr>
        <w:rFonts w:ascii="Times New Roman" w:hAnsi="Times New Roman" w:cs="Times New Roman"/>
      </w:rPr>
      <w:tab/>
    </w:r>
    <w:r w:rsidR="00A839ED">
      <w:rPr>
        <w:rFonts w:ascii="Times New Roman" w:hAnsi="Times New Roman" w:cs="Times New Roman"/>
      </w:rPr>
      <w:tab/>
    </w:r>
    <w:r w:rsidR="00A839ED">
      <w:rPr>
        <w:rFonts w:ascii="Times New Roman" w:hAnsi="Times New Roman" w:cs="Times New Roman"/>
      </w:rPr>
      <w:tab/>
    </w:r>
    <w:r w:rsidR="00A839ED">
      <w:rPr>
        <w:rFonts w:ascii="Times New Roman" w:hAnsi="Times New Roman" w:cs="Times New Roman"/>
      </w:rPr>
      <w:tab/>
    </w:r>
    <w:r w:rsidR="00A839ED">
      <w:rPr>
        <w:rFonts w:ascii="Times New Roman" w:hAnsi="Times New Roman" w:cs="Times New Roman"/>
      </w:rPr>
      <w:tab/>
    </w:r>
    <w:r w:rsidR="00A839ED">
      <w:rPr>
        <w:rFonts w:ascii="Times New Roman" w:hAnsi="Times New Roman" w:cs="Times New Roman"/>
      </w:rPr>
      <w:tab/>
    </w:r>
    <w:r w:rsidR="00A839ED">
      <w:rPr>
        <w:rFonts w:ascii="Times New Roman" w:hAnsi="Times New Roman" w:cs="Times New Roman"/>
      </w:rPr>
      <w:tab/>
    </w:r>
    <w:r w:rsidR="00A839ED">
      <w:rPr>
        <w:rFonts w:ascii="Times New Roman" w:hAnsi="Times New Roman" w:cs="Times New Roman"/>
      </w:rPr>
      <w:tab/>
      <w:t xml:space="preserve">    1</w:t>
    </w:r>
  </w:p>
  <w:p w:rsidR="00012921" w:rsidRPr="00C5448B" w:rsidRDefault="00012921" w:rsidP="00623C88">
    <w:pPr>
      <w:pStyle w:val="a8"/>
      <w:ind w:left="8505"/>
      <w:rPr>
        <w:rFonts w:ascii="Times New Roman" w:hAnsi="Times New Roman" w:cs="Times New Roman"/>
      </w:rPr>
    </w:pPr>
    <w:r>
      <w:rPr>
        <w:rFonts w:ascii="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F1E" w:rsidRDefault="00E73F1E">
      <w:r>
        <w:separator/>
      </w:r>
    </w:p>
  </w:footnote>
  <w:footnote w:type="continuationSeparator" w:id="0">
    <w:p w:rsidR="00E73F1E" w:rsidRDefault="00E73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921" w:rsidRDefault="00012921" w:rsidP="00572D19">
    <w:pPr>
      <w:rPr>
        <w:rFonts w:ascii="Times New Roman" w:hAnsi="Times New Roman" w:cs="Times New Roman"/>
        <w:b/>
      </w:rPr>
    </w:pPr>
    <w:proofErr w:type="gramStart"/>
    <w:r w:rsidRPr="005D22B6">
      <w:rPr>
        <w:rFonts w:ascii="Times New Roman" w:hAnsi="Times New Roman" w:cs="Times New Roman"/>
        <w:b/>
      </w:rPr>
      <w:t>СТ</w:t>
    </w:r>
    <w:proofErr w:type="gramEnd"/>
    <w:r w:rsidRPr="005D22B6">
      <w:rPr>
        <w:rFonts w:ascii="Times New Roman" w:hAnsi="Times New Roman" w:cs="Times New Roman"/>
        <w:b/>
      </w:rPr>
      <w:t xml:space="preserve"> РК</w:t>
    </w:r>
    <w:r>
      <w:rPr>
        <w:rFonts w:ascii="Times New Roman" w:hAnsi="Times New Roman" w:cs="Times New Roman"/>
        <w:b/>
      </w:rPr>
      <w:t xml:space="preserve"> </w:t>
    </w:r>
  </w:p>
  <w:p w:rsidR="00012921" w:rsidRPr="00C40A39" w:rsidRDefault="00012921" w:rsidP="00C40A39">
    <w:pPr>
      <w:rPr>
        <w:rFonts w:ascii="Times New Roman" w:hAnsi="Times New Roman" w:cs="Times New Roman"/>
        <w:i/>
      </w:rPr>
    </w:pPr>
    <w:r w:rsidRPr="005D22B6">
      <w:rPr>
        <w:rFonts w:ascii="Times New Roman" w:hAnsi="Times New Roman" w:cs="Times New Roman"/>
        <w:i/>
      </w:rPr>
      <w:t xml:space="preserve">(проект, редакция </w:t>
    </w:r>
    <w:r w:rsidRPr="009D1C4B">
      <w:rPr>
        <w:rFonts w:ascii="Times New Roman" w:hAnsi="Times New Roman" w:cs="Times New Roman"/>
        <w:i/>
      </w:rPr>
      <w:t>1</w:t>
    </w:r>
    <w:r w:rsidRPr="005D22B6">
      <w:rPr>
        <w:rFonts w:ascii="Times New Roman" w:hAnsi="Times New Roman" w:cs="Times New Roman"/>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921" w:rsidRPr="0008759C" w:rsidRDefault="00012921" w:rsidP="004216AB">
    <w:pPr>
      <w:rPr>
        <w:rFonts w:ascii="Times New Roman" w:hAnsi="Times New Roman" w:cs="Times New Roman"/>
        <w:b/>
        <w:lang w:eastAsia="en-US"/>
      </w:rPr>
    </w:pPr>
    <w:r>
      <w:rPr>
        <w:rFonts w:ascii="Times New Roman" w:hAnsi="Times New Roman" w:cs="Times New Roman"/>
        <w:b/>
        <w:lang w:val="kk-KZ"/>
      </w:rPr>
      <w:t xml:space="preserve">                                                        </w:t>
    </w:r>
    <w:r w:rsidRPr="0008759C">
      <w:rPr>
        <w:rFonts w:ascii="Times New Roman" w:hAnsi="Times New Roman" w:cs="Times New Roman"/>
        <w:b/>
        <w:lang w:val="kk-KZ"/>
      </w:rPr>
      <w:t xml:space="preserve">СТ РК </w:t>
    </w:r>
  </w:p>
  <w:p w:rsidR="00012921" w:rsidRPr="00191978" w:rsidRDefault="00012921" w:rsidP="00191978">
    <w:pPr>
      <w:tabs>
        <w:tab w:val="left" w:pos="3402"/>
      </w:tabs>
      <w:jc w:val="center"/>
      <w:rPr>
        <w:rFonts w:ascii="Times New Roman" w:eastAsia="Arial" w:hAnsi="Times New Roman" w:cs="Times New Roman"/>
        <w:bCs/>
        <w:i/>
        <w:color w:val="000000"/>
        <w:lang w:bidi="ru-RU"/>
      </w:rPr>
    </w:pPr>
    <w:r w:rsidRPr="0008759C">
      <w:rPr>
        <w:rStyle w:val="ad"/>
        <w:rFonts w:ascii="Times New Roman" w:hAnsi="Times New Roman" w:cs="Times New Roman"/>
        <w:i/>
        <w:sz w:val="24"/>
        <w:szCs w:val="24"/>
      </w:rPr>
      <w:t xml:space="preserve">                                                 </w:t>
    </w:r>
    <w:r>
      <w:rPr>
        <w:rStyle w:val="ad"/>
        <w:rFonts w:ascii="Times New Roman" w:hAnsi="Times New Roman" w:cs="Times New Roman"/>
        <w:i/>
        <w:sz w:val="24"/>
        <w:szCs w:val="24"/>
      </w:rPr>
      <w:t xml:space="preserve">   </w:t>
    </w:r>
    <w:r w:rsidRPr="0008759C">
      <w:rPr>
        <w:rStyle w:val="ad"/>
        <w:rFonts w:ascii="Times New Roman" w:hAnsi="Times New Roman" w:cs="Times New Roman"/>
        <w:b w:val="0"/>
        <w:i/>
        <w:sz w:val="24"/>
        <w:szCs w:val="24"/>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921" w:rsidRPr="00747E91" w:rsidRDefault="00012921" w:rsidP="00394DF6">
    <w:pPr>
      <w:ind w:left="7088"/>
      <w:rPr>
        <w:rFonts w:ascii="Times New Roman" w:hAnsi="Times New Roman" w:cs="Times New Roman"/>
        <w:i/>
      </w:rPr>
    </w:pPr>
    <w:proofErr w:type="gramStart"/>
    <w:r w:rsidRPr="005D22B6">
      <w:rPr>
        <w:rFonts w:ascii="Times New Roman" w:hAnsi="Times New Roman" w:cs="Times New Roman"/>
        <w:b/>
      </w:rPr>
      <w:t>СТ</w:t>
    </w:r>
    <w:proofErr w:type="gramEnd"/>
    <w:r w:rsidRPr="005D22B6">
      <w:rPr>
        <w:rFonts w:ascii="Times New Roman" w:hAnsi="Times New Roman" w:cs="Times New Roman"/>
        <w:b/>
      </w:rPr>
      <w:t xml:space="preserve"> РК</w:t>
    </w:r>
    <w:r>
      <w:rPr>
        <w:rFonts w:ascii="Times New Roman" w:hAnsi="Times New Roman" w:cs="Times New Roman"/>
        <w:b/>
      </w:rPr>
      <w:t xml:space="preserve"> </w:t>
    </w:r>
    <w:r>
      <w:t xml:space="preserve">                                                                                </w:t>
    </w:r>
    <w:r w:rsidRPr="009F15F4">
      <w:t xml:space="preserve">                            </w:t>
    </w:r>
    <w:r>
      <w:t xml:space="preserve">           </w:t>
    </w:r>
    <w:r w:rsidRPr="005D22B6">
      <w:rPr>
        <w:rFonts w:ascii="Times New Roman" w:hAnsi="Times New Roman" w:cs="Times New Roman"/>
        <w:i/>
      </w:rPr>
      <w:t xml:space="preserve">(проект, редакция </w:t>
    </w:r>
    <w:r w:rsidRPr="009D1C4B">
      <w:rPr>
        <w:rFonts w:ascii="Times New Roman" w:hAnsi="Times New Roman" w:cs="Times New Roman"/>
        <w:i/>
      </w:rPr>
      <w:t>1</w:t>
    </w:r>
    <w:r w:rsidRPr="005D22B6">
      <w:rPr>
        <w:rFonts w:ascii="Times New Roman" w:hAnsi="Times New Roman" w:cs="Times New Roman"/>
        <w: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525427"/>
    <w:multiLevelType w:val="multilevel"/>
    <w:tmpl w:val="38CEB7BC"/>
    <w:lvl w:ilvl="0">
      <w:start w:val="10"/>
      <w:numFmt w:val="decimal"/>
      <w:lvlText w:val="%1"/>
      <w:lvlJc w:val="left"/>
      <w:pPr>
        <w:ind w:left="420" w:hanging="420"/>
      </w:pPr>
      <w:rPr>
        <w:rFonts w:hint="default"/>
      </w:rPr>
    </w:lvl>
    <w:lvl w:ilvl="1">
      <w:start w:val="3"/>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
    <w:nsid w:val="75080A5E"/>
    <w:multiLevelType w:val="hybridMultilevel"/>
    <w:tmpl w:val="84BA4F9A"/>
    <w:lvl w:ilvl="0" w:tplc="AE3A65B0">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
  <w:rsids>
    <w:rsidRoot w:val="00EC1C07"/>
    <w:rsid w:val="000002B9"/>
    <w:rsid w:val="00003870"/>
    <w:rsid w:val="00005C61"/>
    <w:rsid w:val="00006963"/>
    <w:rsid w:val="0000763B"/>
    <w:rsid w:val="00007823"/>
    <w:rsid w:val="00007B7D"/>
    <w:rsid w:val="00012921"/>
    <w:rsid w:val="00014079"/>
    <w:rsid w:val="00014F8A"/>
    <w:rsid w:val="00016586"/>
    <w:rsid w:val="00016A30"/>
    <w:rsid w:val="00017AC0"/>
    <w:rsid w:val="000200D7"/>
    <w:rsid w:val="00022976"/>
    <w:rsid w:val="00023B35"/>
    <w:rsid w:val="00025B37"/>
    <w:rsid w:val="000260AC"/>
    <w:rsid w:val="0002682E"/>
    <w:rsid w:val="000269CB"/>
    <w:rsid w:val="00027E84"/>
    <w:rsid w:val="00032B4C"/>
    <w:rsid w:val="00037E16"/>
    <w:rsid w:val="00041686"/>
    <w:rsid w:val="00044334"/>
    <w:rsid w:val="00046D34"/>
    <w:rsid w:val="000500BB"/>
    <w:rsid w:val="00050FE9"/>
    <w:rsid w:val="00056604"/>
    <w:rsid w:val="000606BF"/>
    <w:rsid w:val="000607EC"/>
    <w:rsid w:val="00060D4C"/>
    <w:rsid w:val="00061277"/>
    <w:rsid w:val="00062BB7"/>
    <w:rsid w:val="0006459B"/>
    <w:rsid w:val="00064CA1"/>
    <w:rsid w:val="0006648E"/>
    <w:rsid w:val="00070F65"/>
    <w:rsid w:val="00071920"/>
    <w:rsid w:val="00075F5A"/>
    <w:rsid w:val="000778B5"/>
    <w:rsid w:val="00082A2F"/>
    <w:rsid w:val="00084EFE"/>
    <w:rsid w:val="00085E00"/>
    <w:rsid w:val="00086617"/>
    <w:rsid w:val="0008759C"/>
    <w:rsid w:val="0009147C"/>
    <w:rsid w:val="0009666E"/>
    <w:rsid w:val="00096B57"/>
    <w:rsid w:val="0009769E"/>
    <w:rsid w:val="000A2D32"/>
    <w:rsid w:val="000A34A5"/>
    <w:rsid w:val="000A36AF"/>
    <w:rsid w:val="000A4A62"/>
    <w:rsid w:val="000A6C76"/>
    <w:rsid w:val="000A71FC"/>
    <w:rsid w:val="000A7A3C"/>
    <w:rsid w:val="000B30C9"/>
    <w:rsid w:val="000B68E6"/>
    <w:rsid w:val="000B7334"/>
    <w:rsid w:val="000B7F15"/>
    <w:rsid w:val="000C3703"/>
    <w:rsid w:val="000C4A8D"/>
    <w:rsid w:val="000C5725"/>
    <w:rsid w:val="000D4A76"/>
    <w:rsid w:val="000D51BC"/>
    <w:rsid w:val="000D6C62"/>
    <w:rsid w:val="000D6D67"/>
    <w:rsid w:val="000E112F"/>
    <w:rsid w:val="000E2169"/>
    <w:rsid w:val="000E55F2"/>
    <w:rsid w:val="000E5B72"/>
    <w:rsid w:val="000F0C65"/>
    <w:rsid w:val="000F1582"/>
    <w:rsid w:val="000F1FB7"/>
    <w:rsid w:val="000F2866"/>
    <w:rsid w:val="000F3CE4"/>
    <w:rsid w:val="000F3E37"/>
    <w:rsid w:val="000F754D"/>
    <w:rsid w:val="000F7671"/>
    <w:rsid w:val="001005CD"/>
    <w:rsid w:val="001038E3"/>
    <w:rsid w:val="00104C38"/>
    <w:rsid w:val="00105C83"/>
    <w:rsid w:val="001109F0"/>
    <w:rsid w:val="00110A6F"/>
    <w:rsid w:val="001113D4"/>
    <w:rsid w:val="00112CDA"/>
    <w:rsid w:val="0011439D"/>
    <w:rsid w:val="00115454"/>
    <w:rsid w:val="00120F4C"/>
    <w:rsid w:val="00122A58"/>
    <w:rsid w:val="00124BD4"/>
    <w:rsid w:val="001254F6"/>
    <w:rsid w:val="001261A5"/>
    <w:rsid w:val="00130E57"/>
    <w:rsid w:val="00132004"/>
    <w:rsid w:val="0013216B"/>
    <w:rsid w:val="001341F4"/>
    <w:rsid w:val="00134989"/>
    <w:rsid w:val="001379D8"/>
    <w:rsid w:val="001426B9"/>
    <w:rsid w:val="00143D50"/>
    <w:rsid w:val="001452A1"/>
    <w:rsid w:val="001455CB"/>
    <w:rsid w:val="00152A99"/>
    <w:rsid w:val="001534BC"/>
    <w:rsid w:val="0015586B"/>
    <w:rsid w:val="001570C6"/>
    <w:rsid w:val="0016189C"/>
    <w:rsid w:val="0016426C"/>
    <w:rsid w:val="00172225"/>
    <w:rsid w:val="001727BB"/>
    <w:rsid w:val="00176012"/>
    <w:rsid w:val="00177267"/>
    <w:rsid w:val="00177DE5"/>
    <w:rsid w:val="001809ED"/>
    <w:rsid w:val="001825A4"/>
    <w:rsid w:val="0018569A"/>
    <w:rsid w:val="00190A6E"/>
    <w:rsid w:val="00191978"/>
    <w:rsid w:val="00194DC6"/>
    <w:rsid w:val="001A1917"/>
    <w:rsid w:val="001A2E96"/>
    <w:rsid w:val="001A3DBD"/>
    <w:rsid w:val="001B26E6"/>
    <w:rsid w:val="001B4CA7"/>
    <w:rsid w:val="001B550C"/>
    <w:rsid w:val="001C0B31"/>
    <w:rsid w:val="001C2D69"/>
    <w:rsid w:val="001C3B45"/>
    <w:rsid w:val="001C49FD"/>
    <w:rsid w:val="001C503B"/>
    <w:rsid w:val="001C6286"/>
    <w:rsid w:val="001C6CBE"/>
    <w:rsid w:val="001C7E14"/>
    <w:rsid w:val="001D2304"/>
    <w:rsid w:val="001D2969"/>
    <w:rsid w:val="001D416E"/>
    <w:rsid w:val="001D5370"/>
    <w:rsid w:val="001D5814"/>
    <w:rsid w:val="001E25FE"/>
    <w:rsid w:val="001E6E82"/>
    <w:rsid w:val="001E7B18"/>
    <w:rsid w:val="001F03EA"/>
    <w:rsid w:val="001F0B45"/>
    <w:rsid w:val="001F0DD5"/>
    <w:rsid w:val="001F154E"/>
    <w:rsid w:val="001F4E7A"/>
    <w:rsid w:val="001F7F85"/>
    <w:rsid w:val="00201B72"/>
    <w:rsid w:val="002025DB"/>
    <w:rsid w:val="00202AE9"/>
    <w:rsid w:val="002070F2"/>
    <w:rsid w:val="002102A5"/>
    <w:rsid w:val="0021243C"/>
    <w:rsid w:val="00214D05"/>
    <w:rsid w:val="0022129B"/>
    <w:rsid w:val="00223BF2"/>
    <w:rsid w:val="00224864"/>
    <w:rsid w:val="00224FF5"/>
    <w:rsid w:val="0023435B"/>
    <w:rsid w:val="00235129"/>
    <w:rsid w:val="00237CB6"/>
    <w:rsid w:val="002403FB"/>
    <w:rsid w:val="002439D9"/>
    <w:rsid w:val="00243F28"/>
    <w:rsid w:val="002443BE"/>
    <w:rsid w:val="00251505"/>
    <w:rsid w:val="00252096"/>
    <w:rsid w:val="00253168"/>
    <w:rsid w:val="0025447D"/>
    <w:rsid w:val="00256061"/>
    <w:rsid w:val="00257AEE"/>
    <w:rsid w:val="00257B3E"/>
    <w:rsid w:val="00260A74"/>
    <w:rsid w:val="00260AE7"/>
    <w:rsid w:val="00261BC0"/>
    <w:rsid w:val="00262472"/>
    <w:rsid w:val="00263468"/>
    <w:rsid w:val="00263E19"/>
    <w:rsid w:val="00267FFD"/>
    <w:rsid w:val="0027076D"/>
    <w:rsid w:val="0027148D"/>
    <w:rsid w:val="002774F8"/>
    <w:rsid w:val="00281F66"/>
    <w:rsid w:val="00286339"/>
    <w:rsid w:val="002864CE"/>
    <w:rsid w:val="00287B96"/>
    <w:rsid w:val="00291C83"/>
    <w:rsid w:val="00291FBE"/>
    <w:rsid w:val="00296A8E"/>
    <w:rsid w:val="002A3796"/>
    <w:rsid w:val="002A55C2"/>
    <w:rsid w:val="002A64AF"/>
    <w:rsid w:val="002B2759"/>
    <w:rsid w:val="002B3F3C"/>
    <w:rsid w:val="002B757F"/>
    <w:rsid w:val="002B7A18"/>
    <w:rsid w:val="002C1A90"/>
    <w:rsid w:val="002C425C"/>
    <w:rsid w:val="002C6BF1"/>
    <w:rsid w:val="002C6C02"/>
    <w:rsid w:val="002D0F1D"/>
    <w:rsid w:val="002D72BF"/>
    <w:rsid w:val="002E3C8F"/>
    <w:rsid w:val="002E3EDC"/>
    <w:rsid w:val="002E404C"/>
    <w:rsid w:val="002E75D8"/>
    <w:rsid w:val="002F1B3C"/>
    <w:rsid w:val="002F2919"/>
    <w:rsid w:val="002F3754"/>
    <w:rsid w:val="002F5EA2"/>
    <w:rsid w:val="002F64E0"/>
    <w:rsid w:val="002F7869"/>
    <w:rsid w:val="00302831"/>
    <w:rsid w:val="003050C0"/>
    <w:rsid w:val="003056B5"/>
    <w:rsid w:val="00305C37"/>
    <w:rsid w:val="00306A44"/>
    <w:rsid w:val="00307782"/>
    <w:rsid w:val="00307D10"/>
    <w:rsid w:val="00312732"/>
    <w:rsid w:val="00313F01"/>
    <w:rsid w:val="00314FCD"/>
    <w:rsid w:val="003166EA"/>
    <w:rsid w:val="003233FC"/>
    <w:rsid w:val="00323B57"/>
    <w:rsid w:val="00324B53"/>
    <w:rsid w:val="00327A07"/>
    <w:rsid w:val="00330472"/>
    <w:rsid w:val="0033120E"/>
    <w:rsid w:val="003331ED"/>
    <w:rsid w:val="003350AC"/>
    <w:rsid w:val="00341011"/>
    <w:rsid w:val="00341095"/>
    <w:rsid w:val="0034464C"/>
    <w:rsid w:val="003465DF"/>
    <w:rsid w:val="00350A4B"/>
    <w:rsid w:val="00351E85"/>
    <w:rsid w:val="003530DB"/>
    <w:rsid w:val="00353444"/>
    <w:rsid w:val="00357F17"/>
    <w:rsid w:val="003605EB"/>
    <w:rsid w:val="00362742"/>
    <w:rsid w:val="00363C09"/>
    <w:rsid w:val="003644DA"/>
    <w:rsid w:val="003676DB"/>
    <w:rsid w:val="00367DA8"/>
    <w:rsid w:val="00375590"/>
    <w:rsid w:val="00375FD5"/>
    <w:rsid w:val="00376A94"/>
    <w:rsid w:val="003772D5"/>
    <w:rsid w:val="0037754D"/>
    <w:rsid w:val="00380036"/>
    <w:rsid w:val="003810BB"/>
    <w:rsid w:val="00381DE4"/>
    <w:rsid w:val="00387C60"/>
    <w:rsid w:val="0039122D"/>
    <w:rsid w:val="003916BC"/>
    <w:rsid w:val="003917B4"/>
    <w:rsid w:val="00391928"/>
    <w:rsid w:val="00394358"/>
    <w:rsid w:val="00394DF6"/>
    <w:rsid w:val="00396C2A"/>
    <w:rsid w:val="003A0340"/>
    <w:rsid w:val="003A0752"/>
    <w:rsid w:val="003A1141"/>
    <w:rsid w:val="003A20F6"/>
    <w:rsid w:val="003A33D6"/>
    <w:rsid w:val="003A482A"/>
    <w:rsid w:val="003A54BF"/>
    <w:rsid w:val="003B5E67"/>
    <w:rsid w:val="003C1487"/>
    <w:rsid w:val="003C382E"/>
    <w:rsid w:val="003D294A"/>
    <w:rsid w:val="003D5DA5"/>
    <w:rsid w:val="003E4D08"/>
    <w:rsid w:val="003E69CC"/>
    <w:rsid w:val="003F4D5C"/>
    <w:rsid w:val="003F61FE"/>
    <w:rsid w:val="003F72E9"/>
    <w:rsid w:val="00401930"/>
    <w:rsid w:val="00403CD5"/>
    <w:rsid w:val="0040556D"/>
    <w:rsid w:val="0040599A"/>
    <w:rsid w:val="00411F7B"/>
    <w:rsid w:val="0041314F"/>
    <w:rsid w:val="0041374F"/>
    <w:rsid w:val="00416434"/>
    <w:rsid w:val="00420575"/>
    <w:rsid w:val="004216AB"/>
    <w:rsid w:val="00421A6A"/>
    <w:rsid w:val="0042396F"/>
    <w:rsid w:val="00431649"/>
    <w:rsid w:val="00431987"/>
    <w:rsid w:val="00431DA4"/>
    <w:rsid w:val="00432EA0"/>
    <w:rsid w:val="004444D0"/>
    <w:rsid w:val="00444D63"/>
    <w:rsid w:val="00445D9F"/>
    <w:rsid w:val="00447545"/>
    <w:rsid w:val="0045286D"/>
    <w:rsid w:val="004534B9"/>
    <w:rsid w:val="00456EE0"/>
    <w:rsid w:val="00460403"/>
    <w:rsid w:val="00460518"/>
    <w:rsid w:val="0046206B"/>
    <w:rsid w:val="00462B8A"/>
    <w:rsid w:val="00463965"/>
    <w:rsid w:val="00471893"/>
    <w:rsid w:val="00472D6C"/>
    <w:rsid w:val="00472E3B"/>
    <w:rsid w:val="00473DD4"/>
    <w:rsid w:val="00474AB8"/>
    <w:rsid w:val="00474D02"/>
    <w:rsid w:val="00475F05"/>
    <w:rsid w:val="00477DE1"/>
    <w:rsid w:val="00481A11"/>
    <w:rsid w:val="00481ADF"/>
    <w:rsid w:val="004828FC"/>
    <w:rsid w:val="00482F09"/>
    <w:rsid w:val="00484158"/>
    <w:rsid w:val="00484AE8"/>
    <w:rsid w:val="00486BA6"/>
    <w:rsid w:val="00487281"/>
    <w:rsid w:val="00487634"/>
    <w:rsid w:val="00487BF7"/>
    <w:rsid w:val="004929E4"/>
    <w:rsid w:val="00493D1B"/>
    <w:rsid w:val="00494DF8"/>
    <w:rsid w:val="00495714"/>
    <w:rsid w:val="004A1736"/>
    <w:rsid w:val="004A33A5"/>
    <w:rsid w:val="004A41D6"/>
    <w:rsid w:val="004A5D98"/>
    <w:rsid w:val="004A61DA"/>
    <w:rsid w:val="004A7884"/>
    <w:rsid w:val="004B019A"/>
    <w:rsid w:val="004B1BCD"/>
    <w:rsid w:val="004B443D"/>
    <w:rsid w:val="004C5CE9"/>
    <w:rsid w:val="004C7AF1"/>
    <w:rsid w:val="004C7D1D"/>
    <w:rsid w:val="004D255F"/>
    <w:rsid w:val="004D7820"/>
    <w:rsid w:val="004E1FF2"/>
    <w:rsid w:val="004E3DC8"/>
    <w:rsid w:val="004E7113"/>
    <w:rsid w:val="004F0769"/>
    <w:rsid w:val="004F09DC"/>
    <w:rsid w:val="004F5F17"/>
    <w:rsid w:val="004F64F2"/>
    <w:rsid w:val="0050579C"/>
    <w:rsid w:val="005063A9"/>
    <w:rsid w:val="00510B4E"/>
    <w:rsid w:val="00511FBC"/>
    <w:rsid w:val="00514806"/>
    <w:rsid w:val="0051770F"/>
    <w:rsid w:val="00520C4E"/>
    <w:rsid w:val="005249D4"/>
    <w:rsid w:val="0052561C"/>
    <w:rsid w:val="005264E6"/>
    <w:rsid w:val="00530B13"/>
    <w:rsid w:val="00533E78"/>
    <w:rsid w:val="00536864"/>
    <w:rsid w:val="00543932"/>
    <w:rsid w:val="00545210"/>
    <w:rsid w:val="00551BF8"/>
    <w:rsid w:val="005520E7"/>
    <w:rsid w:val="00554959"/>
    <w:rsid w:val="00556989"/>
    <w:rsid w:val="005570C5"/>
    <w:rsid w:val="0055745A"/>
    <w:rsid w:val="00557E2B"/>
    <w:rsid w:val="00561A5C"/>
    <w:rsid w:val="0056240B"/>
    <w:rsid w:val="00562F5A"/>
    <w:rsid w:val="00563079"/>
    <w:rsid w:val="00563C66"/>
    <w:rsid w:val="0056537D"/>
    <w:rsid w:val="00566371"/>
    <w:rsid w:val="0056688E"/>
    <w:rsid w:val="00566D59"/>
    <w:rsid w:val="00566D8C"/>
    <w:rsid w:val="00567708"/>
    <w:rsid w:val="00570E22"/>
    <w:rsid w:val="005729AD"/>
    <w:rsid w:val="00572D19"/>
    <w:rsid w:val="00575195"/>
    <w:rsid w:val="00575290"/>
    <w:rsid w:val="00576678"/>
    <w:rsid w:val="00576A74"/>
    <w:rsid w:val="00583455"/>
    <w:rsid w:val="00583A26"/>
    <w:rsid w:val="00590E9E"/>
    <w:rsid w:val="00591100"/>
    <w:rsid w:val="00592324"/>
    <w:rsid w:val="0059252C"/>
    <w:rsid w:val="00594A5B"/>
    <w:rsid w:val="0059500A"/>
    <w:rsid w:val="0059661F"/>
    <w:rsid w:val="005A23B5"/>
    <w:rsid w:val="005A4ED2"/>
    <w:rsid w:val="005A5859"/>
    <w:rsid w:val="005A60E2"/>
    <w:rsid w:val="005A725A"/>
    <w:rsid w:val="005A7569"/>
    <w:rsid w:val="005A7AA3"/>
    <w:rsid w:val="005B060C"/>
    <w:rsid w:val="005B06D0"/>
    <w:rsid w:val="005B1199"/>
    <w:rsid w:val="005B20F5"/>
    <w:rsid w:val="005B2BA9"/>
    <w:rsid w:val="005B57C0"/>
    <w:rsid w:val="005C4692"/>
    <w:rsid w:val="005C58FA"/>
    <w:rsid w:val="005C611A"/>
    <w:rsid w:val="005C7933"/>
    <w:rsid w:val="005D3DCA"/>
    <w:rsid w:val="005E1A39"/>
    <w:rsid w:val="005E1B33"/>
    <w:rsid w:val="005E2BC5"/>
    <w:rsid w:val="005E419F"/>
    <w:rsid w:val="005E6A3E"/>
    <w:rsid w:val="005F0C2A"/>
    <w:rsid w:val="005F0DB0"/>
    <w:rsid w:val="005F10D5"/>
    <w:rsid w:val="005F128A"/>
    <w:rsid w:val="005F17A8"/>
    <w:rsid w:val="005F21B2"/>
    <w:rsid w:val="005F333C"/>
    <w:rsid w:val="005F33BC"/>
    <w:rsid w:val="005F4A2A"/>
    <w:rsid w:val="00600139"/>
    <w:rsid w:val="00602CED"/>
    <w:rsid w:val="00604972"/>
    <w:rsid w:val="00607241"/>
    <w:rsid w:val="00607A64"/>
    <w:rsid w:val="006105D6"/>
    <w:rsid w:val="00610B5E"/>
    <w:rsid w:val="00613086"/>
    <w:rsid w:val="006172EE"/>
    <w:rsid w:val="0062042F"/>
    <w:rsid w:val="00621EB2"/>
    <w:rsid w:val="00623C88"/>
    <w:rsid w:val="00625820"/>
    <w:rsid w:val="00626544"/>
    <w:rsid w:val="00626BFF"/>
    <w:rsid w:val="006312A2"/>
    <w:rsid w:val="006320B5"/>
    <w:rsid w:val="00634EAC"/>
    <w:rsid w:val="00637737"/>
    <w:rsid w:val="00643597"/>
    <w:rsid w:val="00644F3A"/>
    <w:rsid w:val="00645D27"/>
    <w:rsid w:val="0064785E"/>
    <w:rsid w:val="00651562"/>
    <w:rsid w:val="00654D90"/>
    <w:rsid w:val="0065549B"/>
    <w:rsid w:val="0065716A"/>
    <w:rsid w:val="00657C54"/>
    <w:rsid w:val="0066115B"/>
    <w:rsid w:val="00661BC2"/>
    <w:rsid w:val="00663256"/>
    <w:rsid w:val="006632BB"/>
    <w:rsid w:val="00664D83"/>
    <w:rsid w:val="00665641"/>
    <w:rsid w:val="006671E5"/>
    <w:rsid w:val="00670AED"/>
    <w:rsid w:val="0067309C"/>
    <w:rsid w:val="006731B3"/>
    <w:rsid w:val="00681FCD"/>
    <w:rsid w:val="00684519"/>
    <w:rsid w:val="00684793"/>
    <w:rsid w:val="00685711"/>
    <w:rsid w:val="0068576A"/>
    <w:rsid w:val="00690FCB"/>
    <w:rsid w:val="00691450"/>
    <w:rsid w:val="00695732"/>
    <w:rsid w:val="006979B7"/>
    <w:rsid w:val="00697F1F"/>
    <w:rsid w:val="006B0D29"/>
    <w:rsid w:val="006B253A"/>
    <w:rsid w:val="006B47B2"/>
    <w:rsid w:val="006B6178"/>
    <w:rsid w:val="006B766B"/>
    <w:rsid w:val="006B7B39"/>
    <w:rsid w:val="006B7C6E"/>
    <w:rsid w:val="006C01EE"/>
    <w:rsid w:val="006C20F3"/>
    <w:rsid w:val="006C4027"/>
    <w:rsid w:val="006C4DD9"/>
    <w:rsid w:val="006C4DE9"/>
    <w:rsid w:val="006C4EA4"/>
    <w:rsid w:val="006D191A"/>
    <w:rsid w:val="006D5977"/>
    <w:rsid w:val="006E0710"/>
    <w:rsid w:val="006E2B8E"/>
    <w:rsid w:val="006E33BE"/>
    <w:rsid w:val="006E3AF4"/>
    <w:rsid w:val="006E4B47"/>
    <w:rsid w:val="006E66E0"/>
    <w:rsid w:val="006F1099"/>
    <w:rsid w:val="006F1825"/>
    <w:rsid w:val="006F187C"/>
    <w:rsid w:val="006F1DB6"/>
    <w:rsid w:val="006F2E60"/>
    <w:rsid w:val="00701342"/>
    <w:rsid w:val="00704293"/>
    <w:rsid w:val="00705B3F"/>
    <w:rsid w:val="00705BA1"/>
    <w:rsid w:val="00710E3C"/>
    <w:rsid w:val="00715355"/>
    <w:rsid w:val="00715D0D"/>
    <w:rsid w:val="007220C9"/>
    <w:rsid w:val="0072243D"/>
    <w:rsid w:val="00722EFC"/>
    <w:rsid w:val="00723660"/>
    <w:rsid w:val="0072725A"/>
    <w:rsid w:val="00731531"/>
    <w:rsid w:val="00733F46"/>
    <w:rsid w:val="007354BF"/>
    <w:rsid w:val="0073556E"/>
    <w:rsid w:val="007363E0"/>
    <w:rsid w:val="0073664E"/>
    <w:rsid w:val="0074014B"/>
    <w:rsid w:val="00741079"/>
    <w:rsid w:val="0074116E"/>
    <w:rsid w:val="00742138"/>
    <w:rsid w:val="00744DEC"/>
    <w:rsid w:val="00745F1C"/>
    <w:rsid w:val="00747069"/>
    <w:rsid w:val="00747787"/>
    <w:rsid w:val="00747E91"/>
    <w:rsid w:val="007500A3"/>
    <w:rsid w:val="00750F5C"/>
    <w:rsid w:val="007511E1"/>
    <w:rsid w:val="00751494"/>
    <w:rsid w:val="00752538"/>
    <w:rsid w:val="00753667"/>
    <w:rsid w:val="0075448D"/>
    <w:rsid w:val="00754F83"/>
    <w:rsid w:val="0075547C"/>
    <w:rsid w:val="007615A3"/>
    <w:rsid w:val="00761EEC"/>
    <w:rsid w:val="00763605"/>
    <w:rsid w:val="00766BC5"/>
    <w:rsid w:val="00776AC9"/>
    <w:rsid w:val="00776BB4"/>
    <w:rsid w:val="00776BF6"/>
    <w:rsid w:val="00781AF9"/>
    <w:rsid w:val="00781E39"/>
    <w:rsid w:val="007909D9"/>
    <w:rsid w:val="0079137B"/>
    <w:rsid w:val="00791CA2"/>
    <w:rsid w:val="00792080"/>
    <w:rsid w:val="007938D2"/>
    <w:rsid w:val="007952D3"/>
    <w:rsid w:val="00796318"/>
    <w:rsid w:val="00797010"/>
    <w:rsid w:val="007A1152"/>
    <w:rsid w:val="007B03F6"/>
    <w:rsid w:val="007B0F28"/>
    <w:rsid w:val="007B38C3"/>
    <w:rsid w:val="007B7C9E"/>
    <w:rsid w:val="007C2A87"/>
    <w:rsid w:val="007C72B0"/>
    <w:rsid w:val="007D3D9D"/>
    <w:rsid w:val="007D47EF"/>
    <w:rsid w:val="007D4D52"/>
    <w:rsid w:val="007D6AAF"/>
    <w:rsid w:val="007D7ECE"/>
    <w:rsid w:val="007D7ECF"/>
    <w:rsid w:val="007E1EB0"/>
    <w:rsid w:val="007E515E"/>
    <w:rsid w:val="007E59FD"/>
    <w:rsid w:val="007E6FFD"/>
    <w:rsid w:val="007E7A1F"/>
    <w:rsid w:val="007E7F77"/>
    <w:rsid w:val="007F3254"/>
    <w:rsid w:val="007F35A5"/>
    <w:rsid w:val="007F5762"/>
    <w:rsid w:val="007F6DC4"/>
    <w:rsid w:val="007F7D82"/>
    <w:rsid w:val="00800CB9"/>
    <w:rsid w:val="00801E5E"/>
    <w:rsid w:val="00806620"/>
    <w:rsid w:val="00812961"/>
    <w:rsid w:val="008168AC"/>
    <w:rsid w:val="00821AF7"/>
    <w:rsid w:val="0082361C"/>
    <w:rsid w:val="0082465D"/>
    <w:rsid w:val="00827908"/>
    <w:rsid w:val="00831549"/>
    <w:rsid w:val="00832584"/>
    <w:rsid w:val="00833A0E"/>
    <w:rsid w:val="00833B72"/>
    <w:rsid w:val="00834306"/>
    <w:rsid w:val="00837ED8"/>
    <w:rsid w:val="008467D2"/>
    <w:rsid w:val="00846D2D"/>
    <w:rsid w:val="00850941"/>
    <w:rsid w:val="008623E7"/>
    <w:rsid w:val="008639FE"/>
    <w:rsid w:val="00867856"/>
    <w:rsid w:val="00871280"/>
    <w:rsid w:val="00873D21"/>
    <w:rsid w:val="00876A2C"/>
    <w:rsid w:val="00882B8A"/>
    <w:rsid w:val="00883641"/>
    <w:rsid w:val="008873E3"/>
    <w:rsid w:val="00891284"/>
    <w:rsid w:val="00892188"/>
    <w:rsid w:val="00892785"/>
    <w:rsid w:val="00896464"/>
    <w:rsid w:val="00896477"/>
    <w:rsid w:val="00897DBD"/>
    <w:rsid w:val="008A0433"/>
    <w:rsid w:val="008A1763"/>
    <w:rsid w:val="008A1FCB"/>
    <w:rsid w:val="008A2719"/>
    <w:rsid w:val="008A5786"/>
    <w:rsid w:val="008A70D1"/>
    <w:rsid w:val="008A7F70"/>
    <w:rsid w:val="008B0E88"/>
    <w:rsid w:val="008B1FFB"/>
    <w:rsid w:val="008B2D05"/>
    <w:rsid w:val="008B3057"/>
    <w:rsid w:val="008B385E"/>
    <w:rsid w:val="008B392A"/>
    <w:rsid w:val="008B55F0"/>
    <w:rsid w:val="008B79F7"/>
    <w:rsid w:val="008B7C81"/>
    <w:rsid w:val="008C0EEA"/>
    <w:rsid w:val="008C0F46"/>
    <w:rsid w:val="008C12DE"/>
    <w:rsid w:val="008C1F4F"/>
    <w:rsid w:val="008C3506"/>
    <w:rsid w:val="008C49A0"/>
    <w:rsid w:val="008D331A"/>
    <w:rsid w:val="008D4157"/>
    <w:rsid w:val="008D4C56"/>
    <w:rsid w:val="008D6AF0"/>
    <w:rsid w:val="008D77D7"/>
    <w:rsid w:val="008E1393"/>
    <w:rsid w:val="008E321C"/>
    <w:rsid w:val="008E7B01"/>
    <w:rsid w:val="008E7F08"/>
    <w:rsid w:val="008F41B5"/>
    <w:rsid w:val="008F6BFB"/>
    <w:rsid w:val="009001FB"/>
    <w:rsid w:val="0090137E"/>
    <w:rsid w:val="00901A24"/>
    <w:rsid w:val="00905C2E"/>
    <w:rsid w:val="00906F41"/>
    <w:rsid w:val="0090730C"/>
    <w:rsid w:val="00907C2E"/>
    <w:rsid w:val="009107BB"/>
    <w:rsid w:val="00910DB3"/>
    <w:rsid w:val="00917863"/>
    <w:rsid w:val="00922070"/>
    <w:rsid w:val="009226D8"/>
    <w:rsid w:val="0092318D"/>
    <w:rsid w:val="00923F30"/>
    <w:rsid w:val="009254C2"/>
    <w:rsid w:val="00925B1E"/>
    <w:rsid w:val="0093263C"/>
    <w:rsid w:val="00932AC1"/>
    <w:rsid w:val="00934816"/>
    <w:rsid w:val="00934C29"/>
    <w:rsid w:val="009441F0"/>
    <w:rsid w:val="00945A30"/>
    <w:rsid w:val="00946FF7"/>
    <w:rsid w:val="00947D08"/>
    <w:rsid w:val="00947D3A"/>
    <w:rsid w:val="009504F4"/>
    <w:rsid w:val="0095143F"/>
    <w:rsid w:val="00951CDE"/>
    <w:rsid w:val="00952282"/>
    <w:rsid w:val="00953EF5"/>
    <w:rsid w:val="00956FEC"/>
    <w:rsid w:val="009601B4"/>
    <w:rsid w:val="00964BF0"/>
    <w:rsid w:val="0096704D"/>
    <w:rsid w:val="0097301E"/>
    <w:rsid w:val="00974260"/>
    <w:rsid w:val="00980482"/>
    <w:rsid w:val="009812D2"/>
    <w:rsid w:val="00983608"/>
    <w:rsid w:val="009845CE"/>
    <w:rsid w:val="00984D64"/>
    <w:rsid w:val="009874CE"/>
    <w:rsid w:val="00991235"/>
    <w:rsid w:val="00994957"/>
    <w:rsid w:val="009953BA"/>
    <w:rsid w:val="009A21AF"/>
    <w:rsid w:val="009A7038"/>
    <w:rsid w:val="009B2E85"/>
    <w:rsid w:val="009B2F73"/>
    <w:rsid w:val="009B367A"/>
    <w:rsid w:val="009B3A59"/>
    <w:rsid w:val="009B5157"/>
    <w:rsid w:val="009B5767"/>
    <w:rsid w:val="009C097A"/>
    <w:rsid w:val="009C12AF"/>
    <w:rsid w:val="009C15E3"/>
    <w:rsid w:val="009C7798"/>
    <w:rsid w:val="009C7F0F"/>
    <w:rsid w:val="009D2B8D"/>
    <w:rsid w:val="009E3149"/>
    <w:rsid w:val="009E3915"/>
    <w:rsid w:val="009F2732"/>
    <w:rsid w:val="009F3908"/>
    <w:rsid w:val="009F409F"/>
    <w:rsid w:val="009F445D"/>
    <w:rsid w:val="009F5D77"/>
    <w:rsid w:val="00A00305"/>
    <w:rsid w:val="00A050E0"/>
    <w:rsid w:val="00A05BDA"/>
    <w:rsid w:val="00A0671E"/>
    <w:rsid w:val="00A071BB"/>
    <w:rsid w:val="00A07519"/>
    <w:rsid w:val="00A10DCC"/>
    <w:rsid w:val="00A16018"/>
    <w:rsid w:val="00A20CA7"/>
    <w:rsid w:val="00A23314"/>
    <w:rsid w:val="00A24119"/>
    <w:rsid w:val="00A251B6"/>
    <w:rsid w:val="00A26FE1"/>
    <w:rsid w:val="00A30234"/>
    <w:rsid w:val="00A310F9"/>
    <w:rsid w:val="00A32FF6"/>
    <w:rsid w:val="00A42AF4"/>
    <w:rsid w:val="00A45AB3"/>
    <w:rsid w:val="00A46453"/>
    <w:rsid w:val="00A4665D"/>
    <w:rsid w:val="00A46A3F"/>
    <w:rsid w:val="00A47AD6"/>
    <w:rsid w:val="00A50BA8"/>
    <w:rsid w:val="00A5322E"/>
    <w:rsid w:val="00A53590"/>
    <w:rsid w:val="00A53A59"/>
    <w:rsid w:val="00A54E65"/>
    <w:rsid w:val="00A57F6B"/>
    <w:rsid w:val="00A617DF"/>
    <w:rsid w:val="00A6404E"/>
    <w:rsid w:val="00A67D09"/>
    <w:rsid w:val="00A718FC"/>
    <w:rsid w:val="00A76CE5"/>
    <w:rsid w:val="00A80C83"/>
    <w:rsid w:val="00A820BA"/>
    <w:rsid w:val="00A839ED"/>
    <w:rsid w:val="00A85053"/>
    <w:rsid w:val="00A8642A"/>
    <w:rsid w:val="00A9056D"/>
    <w:rsid w:val="00A94695"/>
    <w:rsid w:val="00A94744"/>
    <w:rsid w:val="00A968EB"/>
    <w:rsid w:val="00A96ADB"/>
    <w:rsid w:val="00A97322"/>
    <w:rsid w:val="00AA277D"/>
    <w:rsid w:val="00AA465D"/>
    <w:rsid w:val="00AA529A"/>
    <w:rsid w:val="00AA7CD8"/>
    <w:rsid w:val="00AB1507"/>
    <w:rsid w:val="00AB4610"/>
    <w:rsid w:val="00AB4683"/>
    <w:rsid w:val="00AB5F7E"/>
    <w:rsid w:val="00AC6B26"/>
    <w:rsid w:val="00AD1FDE"/>
    <w:rsid w:val="00AD3BA1"/>
    <w:rsid w:val="00AD572E"/>
    <w:rsid w:val="00AD5976"/>
    <w:rsid w:val="00AE038C"/>
    <w:rsid w:val="00AE1183"/>
    <w:rsid w:val="00AE1B9C"/>
    <w:rsid w:val="00AE5227"/>
    <w:rsid w:val="00AE52FB"/>
    <w:rsid w:val="00AE67D1"/>
    <w:rsid w:val="00AE704A"/>
    <w:rsid w:val="00AE7D97"/>
    <w:rsid w:val="00AF076A"/>
    <w:rsid w:val="00AF1041"/>
    <w:rsid w:val="00AF18AB"/>
    <w:rsid w:val="00AF559A"/>
    <w:rsid w:val="00AF5715"/>
    <w:rsid w:val="00AF58B4"/>
    <w:rsid w:val="00AF7AFB"/>
    <w:rsid w:val="00B006FE"/>
    <w:rsid w:val="00B0084F"/>
    <w:rsid w:val="00B01422"/>
    <w:rsid w:val="00B0264C"/>
    <w:rsid w:val="00B05405"/>
    <w:rsid w:val="00B06C84"/>
    <w:rsid w:val="00B06F7C"/>
    <w:rsid w:val="00B0722C"/>
    <w:rsid w:val="00B147B0"/>
    <w:rsid w:val="00B160B4"/>
    <w:rsid w:val="00B17B6F"/>
    <w:rsid w:val="00B229F0"/>
    <w:rsid w:val="00B26140"/>
    <w:rsid w:val="00B26EF1"/>
    <w:rsid w:val="00B31662"/>
    <w:rsid w:val="00B34867"/>
    <w:rsid w:val="00B419C1"/>
    <w:rsid w:val="00B41B06"/>
    <w:rsid w:val="00B41CC1"/>
    <w:rsid w:val="00B43CE5"/>
    <w:rsid w:val="00B472F1"/>
    <w:rsid w:val="00B47989"/>
    <w:rsid w:val="00B51461"/>
    <w:rsid w:val="00B52BD4"/>
    <w:rsid w:val="00B55A62"/>
    <w:rsid w:val="00B61188"/>
    <w:rsid w:val="00B62733"/>
    <w:rsid w:val="00B635F4"/>
    <w:rsid w:val="00B64694"/>
    <w:rsid w:val="00B649D6"/>
    <w:rsid w:val="00B70FC0"/>
    <w:rsid w:val="00B75331"/>
    <w:rsid w:val="00B77961"/>
    <w:rsid w:val="00B77FBC"/>
    <w:rsid w:val="00B83790"/>
    <w:rsid w:val="00B9029F"/>
    <w:rsid w:val="00B90860"/>
    <w:rsid w:val="00B953DC"/>
    <w:rsid w:val="00B9711A"/>
    <w:rsid w:val="00B97458"/>
    <w:rsid w:val="00BA239A"/>
    <w:rsid w:val="00BA4082"/>
    <w:rsid w:val="00BA579A"/>
    <w:rsid w:val="00BA5CFD"/>
    <w:rsid w:val="00BA63C0"/>
    <w:rsid w:val="00BA64C5"/>
    <w:rsid w:val="00BB02D5"/>
    <w:rsid w:val="00BB09AE"/>
    <w:rsid w:val="00BB10AA"/>
    <w:rsid w:val="00BB2B45"/>
    <w:rsid w:val="00BB35CA"/>
    <w:rsid w:val="00BB6F98"/>
    <w:rsid w:val="00BC4A02"/>
    <w:rsid w:val="00BC646F"/>
    <w:rsid w:val="00BD0B63"/>
    <w:rsid w:val="00BD22F1"/>
    <w:rsid w:val="00BD256A"/>
    <w:rsid w:val="00BD3D92"/>
    <w:rsid w:val="00BD45ED"/>
    <w:rsid w:val="00BD6259"/>
    <w:rsid w:val="00BE0E9A"/>
    <w:rsid w:val="00BE147F"/>
    <w:rsid w:val="00BE5788"/>
    <w:rsid w:val="00BE6D2D"/>
    <w:rsid w:val="00BF1AF7"/>
    <w:rsid w:val="00BF1BBA"/>
    <w:rsid w:val="00C00496"/>
    <w:rsid w:val="00C03704"/>
    <w:rsid w:val="00C06DC1"/>
    <w:rsid w:val="00C07D7F"/>
    <w:rsid w:val="00C10715"/>
    <w:rsid w:val="00C110BA"/>
    <w:rsid w:val="00C17527"/>
    <w:rsid w:val="00C2074A"/>
    <w:rsid w:val="00C20BEA"/>
    <w:rsid w:val="00C21830"/>
    <w:rsid w:val="00C23623"/>
    <w:rsid w:val="00C2561E"/>
    <w:rsid w:val="00C27C2E"/>
    <w:rsid w:val="00C335ED"/>
    <w:rsid w:val="00C35F0D"/>
    <w:rsid w:val="00C365FE"/>
    <w:rsid w:val="00C40A39"/>
    <w:rsid w:val="00C50A31"/>
    <w:rsid w:val="00C51C68"/>
    <w:rsid w:val="00C522F7"/>
    <w:rsid w:val="00C52726"/>
    <w:rsid w:val="00C5448B"/>
    <w:rsid w:val="00C606A6"/>
    <w:rsid w:val="00C61A00"/>
    <w:rsid w:val="00C62EBA"/>
    <w:rsid w:val="00C65809"/>
    <w:rsid w:val="00C66E55"/>
    <w:rsid w:val="00C710BE"/>
    <w:rsid w:val="00C74684"/>
    <w:rsid w:val="00C74889"/>
    <w:rsid w:val="00C77479"/>
    <w:rsid w:val="00C800A8"/>
    <w:rsid w:val="00C81106"/>
    <w:rsid w:val="00C81141"/>
    <w:rsid w:val="00C818A3"/>
    <w:rsid w:val="00C82B8D"/>
    <w:rsid w:val="00C83F36"/>
    <w:rsid w:val="00C84A5C"/>
    <w:rsid w:val="00C86E60"/>
    <w:rsid w:val="00C87CED"/>
    <w:rsid w:val="00C917A7"/>
    <w:rsid w:val="00C92314"/>
    <w:rsid w:val="00C92FB0"/>
    <w:rsid w:val="00C936BE"/>
    <w:rsid w:val="00C93A89"/>
    <w:rsid w:val="00C9654D"/>
    <w:rsid w:val="00C969B0"/>
    <w:rsid w:val="00C97A69"/>
    <w:rsid w:val="00CA4BF1"/>
    <w:rsid w:val="00CB0DBC"/>
    <w:rsid w:val="00CB1427"/>
    <w:rsid w:val="00CB4C3D"/>
    <w:rsid w:val="00CB5F03"/>
    <w:rsid w:val="00CB79B7"/>
    <w:rsid w:val="00CB7AD4"/>
    <w:rsid w:val="00CC068E"/>
    <w:rsid w:val="00CC1A37"/>
    <w:rsid w:val="00CC2626"/>
    <w:rsid w:val="00CC3407"/>
    <w:rsid w:val="00CC3BD7"/>
    <w:rsid w:val="00CC6073"/>
    <w:rsid w:val="00CD6370"/>
    <w:rsid w:val="00CD6945"/>
    <w:rsid w:val="00CD7C50"/>
    <w:rsid w:val="00CE0437"/>
    <w:rsid w:val="00CE08DE"/>
    <w:rsid w:val="00CE26AC"/>
    <w:rsid w:val="00CE56A6"/>
    <w:rsid w:val="00CE673E"/>
    <w:rsid w:val="00CE6D4A"/>
    <w:rsid w:val="00CE7D0C"/>
    <w:rsid w:val="00CF029D"/>
    <w:rsid w:val="00CF192E"/>
    <w:rsid w:val="00CF20F5"/>
    <w:rsid w:val="00CF3670"/>
    <w:rsid w:val="00CF536F"/>
    <w:rsid w:val="00CF5B37"/>
    <w:rsid w:val="00CF64E1"/>
    <w:rsid w:val="00D016A7"/>
    <w:rsid w:val="00D029AD"/>
    <w:rsid w:val="00D166DC"/>
    <w:rsid w:val="00D20043"/>
    <w:rsid w:val="00D213CC"/>
    <w:rsid w:val="00D21688"/>
    <w:rsid w:val="00D22D03"/>
    <w:rsid w:val="00D2317C"/>
    <w:rsid w:val="00D276F5"/>
    <w:rsid w:val="00D301C1"/>
    <w:rsid w:val="00D316DB"/>
    <w:rsid w:val="00D319E5"/>
    <w:rsid w:val="00D3551D"/>
    <w:rsid w:val="00D3613E"/>
    <w:rsid w:val="00D367AC"/>
    <w:rsid w:val="00D3708E"/>
    <w:rsid w:val="00D377AF"/>
    <w:rsid w:val="00D37ABD"/>
    <w:rsid w:val="00D4184E"/>
    <w:rsid w:val="00D438D1"/>
    <w:rsid w:val="00D479A8"/>
    <w:rsid w:val="00D53C6E"/>
    <w:rsid w:val="00D540BA"/>
    <w:rsid w:val="00D54FA1"/>
    <w:rsid w:val="00D57C40"/>
    <w:rsid w:val="00D64BAA"/>
    <w:rsid w:val="00D64CB0"/>
    <w:rsid w:val="00D65526"/>
    <w:rsid w:val="00D67810"/>
    <w:rsid w:val="00D705D1"/>
    <w:rsid w:val="00D75021"/>
    <w:rsid w:val="00D77561"/>
    <w:rsid w:val="00D77E85"/>
    <w:rsid w:val="00D8022E"/>
    <w:rsid w:val="00D802DF"/>
    <w:rsid w:val="00D90CD7"/>
    <w:rsid w:val="00D9585F"/>
    <w:rsid w:val="00D97F8E"/>
    <w:rsid w:val="00DA140B"/>
    <w:rsid w:val="00DA23B8"/>
    <w:rsid w:val="00DA5987"/>
    <w:rsid w:val="00DA5FCB"/>
    <w:rsid w:val="00DA67A4"/>
    <w:rsid w:val="00DB3E03"/>
    <w:rsid w:val="00DB7E80"/>
    <w:rsid w:val="00DC0E9D"/>
    <w:rsid w:val="00DC2A30"/>
    <w:rsid w:val="00DC3823"/>
    <w:rsid w:val="00DC6EF5"/>
    <w:rsid w:val="00DD19CD"/>
    <w:rsid w:val="00DD33FE"/>
    <w:rsid w:val="00DD544A"/>
    <w:rsid w:val="00DD7D90"/>
    <w:rsid w:val="00DE11CE"/>
    <w:rsid w:val="00DE27EE"/>
    <w:rsid w:val="00DE2B25"/>
    <w:rsid w:val="00DE6A84"/>
    <w:rsid w:val="00DF0134"/>
    <w:rsid w:val="00DF08B3"/>
    <w:rsid w:val="00DF28DA"/>
    <w:rsid w:val="00E00383"/>
    <w:rsid w:val="00E0332F"/>
    <w:rsid w:val="00E048A5"/>
    <w:rsid w:val="00E05E47"/>
    <w:rsid w:val="00E06DF4"/>
    <w:rsid w:val="00E1188C"/>
    <w:rsid w:val="00E11F0D"/>
    <w:rsid w:val="00E12987"/>
    <w:rsid w:val="00E15877"/>
    <w:rsid w:val="00E15A9F"/>
    <w:rsid w:val="00E17E69"/>
    <w:rsid w:val="00E21BC7"/>
    <w:rsid w:val="00E224FC"/>
    <w:rsid w:val="00E26593"/>
    <w:rsid w:val="00E27FB1"/>
    <w:rsid w:val="00E3231C"/>
    <w:rsid w:val="00E3328F"/>
    <w:rsid w:val="00E35FA7"/>
    <w:rsid w:val="00E377B4"/>
    <w:rsid w:val="00E40F85"/>
    <w:rsid w:val="00E428CB"/>
    <w:rsid w:val="00E43E4D"/>
    <w:rsid w:val="00E44C8B"/>
    <w:rsid w:val="00E4595B"/>
    <w:rsid w:val="00E50F13"/>
    <w:rsid w:val="00E5369F"/>
    <w:rsid w:val="00E53933"/>
    <w:rsid w:val="00E5481C"/>
    <w:rsid w:val="00E5572E"/>
    <w:rsid w:val="00E60359"/>
    <w:rsid w:val="00E62A14"/>
    <w:rsid w:val="00E6403B"/>
    <w:rsid w:val="00E65434"/>
    <w:rsid w:val="00E665FF"/>
    <w:rsid w:val="00E67DE0"/>
    <w:rsid w:val="00E72A8A"/>
    <w:rsid w:val="00E73B6C"/>
    <w:rsid w:val="00E73F1E"/>
    <w:rsid w:val="00E75ACB"/>
    <w:rsid w:val="00E80674"/>
    <w:rsid w:val="00E81395"/>
    <w:rsid w:val="00E82F14"/>
    <w:rsid w:val="00E83C62"/>
    <w:rsid w:val="00E9044C"/>
    <w:rsid w:val="00E90D20"/>
    <w:rsid w:val="00E94679"/>
    <w:rsid w:val="00E96D27"/>
    <w:rsid w:val="00E978CB"/>
    <w:rsid w:val="00E97B54"/>
    <w:rsid w:val="00EA1BEC"/>
    <w:rsid w:val="00EA3631"/>
    <w:rsid w:val="00EA3D0D"/>
    <w:rsid w:val="00EA4FFB"/>
    <w:rsid w:val="00EB02D3"/>
    <w:rsid w:val="00EB25FE"/>
    <w:rsid w:val="00EB3E00"/>
    <w:rsid w:val="00EB65FF"/>
    <w:rsid w:val="00EC0293"/>
    <w:rsid w:val="00EC1C07"/>
    <w:rsid w:val="00EC6E73"/>
    <w:rsid w:val="00EC74D4"/>
    <w:rsid w:val="00ED1BB4"/>
    <w:rsid w:val="00ED2048"/>
    <w:rsid w:val="00ED3926"/>
    <w:rsid w:val="00ED48E9"/>
    <w:rsid w:val="00ED5160"/>
    <w:rsid w:val="00ED6F42"/>
    <w:rsid w:val="00EE047C"/>
    <w:rsid w:val="00EE2944"/>
    <w:rsid w:val="00EE2BC8"/>
    <w:rsid w:val="00EE3AC8"/>
    <w:rsid w:val="00EF623D"/>
    <w:rsid w:val="00EF645B"/>
    <w:rsid w:val="00EF7406"/>
    <w:rsid w:val="00F0133C"/>
    <w:rsid w:val="00F03FF3"/>
    <w:rsid w:val="00F04CE8"/>
    <w:rsid w:val="00F04E3B"/>
    <w:rsid w:val="00F05DCF"/>
    <w:rsid w:val="00F077BD"/>
    <w:rsid w:val="00F10AF0"/>
    <w:rsid w:val="00F14DD0"/>
    <w:rsid w:val="00F17563"/>
    <w:rsid w:val="00F2030C"/>
    <w:rsid w:val="00F20656"/>
    <w:rsid w:val="00F222C6"/>
    <w:rsid w:val="00F228F4"/>
    <w:rsid w:val="00F22B96"/>
    <w:rsid w:val="00F23C2A"/>
    <w:rsid w:val="00F2575F"/>
    <w:rsid w:val="00F25763"/>
    <w:rsid w:val="00F25AF2"/>
    <w:rsid w:val="00F30570"/>
    <w:rsid w:val="00F45626"/>
    <w:rsid w:val="00F46516"/>
    <w:rsid w:val="00F51A4D"/>
    <w:rsid w:val="00F51BF0"/>
    <w:rsid w:val="00F5365D"/>
    <w:rsid w:val="00F62640"/>
    <w:rsid w:val="00F62E3E"/>
    <w:rsid w:val="00F63425"/>
    <w:rsid w:val="00F66628"/>
    <w:rsid w:val="00F72F8B"/>
    <w:rsid w:val="00F823AA"/>
    <w:rsid w:val="00F83315"/>
    <w:rsid w:val="00F84F54"/>
    <w:rsid w:val="00F85656"/>
    <w:rsid w:val="00F87C15"/>
    <w:rsid w:val="00F91AAA"/>
    <w:rsid w:val="00FA0BF2"/>
    <w:rsid w:val="00FA2B88"/>
    <w:rsid w:val="00FA70A7"/>
    <w:rsid w:val="00FB0E5A"/>
    <w:rsid w:val="00FB1539"/>
    <w:rsid w:val="00FB3CBC"/>
    <w:rsid w:val="00FB3FAD"/>
    <w:rsid w:val="00FB4334"/>
    <w:rsid w:val="00FB6FEF"/>
    <w:rsid w:val="00FB7086"/>
    <w:rsid w:val="00FC1468"/>
    <w:rsid w:val="00FC16A9"/>
    <w:rsid w:val="00FC3919"/>
    <w:rsid w:val="00FC5A98"/>
    <w:rsid w:val="00FD1E3D"/>
    <w:rsid w:val="00FD2EA5"/>
    <w:rsid w:val="00FD4ED7"/>
    <w:rsid w:val="00FD519B"/>
    <w:rsid w:val="00FD7B58"/>
    <w:rsid w:val="00FE044D"/>
    <w:rsid w:val="00FE47BF"/>
    <w:rsid w:val="00FE5135"/>
    <w:rsid w:val="00FE571A"/>
    <w:rsid w:val="00FF005D"/>
    <w:rsid w:val="00FF1F4B"/>
    <w:rsid w:val="00FF2489"/>
    <w:rsid w:val="00FF2551"/>
    <w:rsid w:val="00FF57CE"/>
    <w:rsid w:val="00FF6016"/>
    <w:rsid w:val="00FF73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631"/>
    <w:rPr>
      <w:rFonts w:eastAsia="Arial Unicode MS" w:cs="Arial Unicode MS"/>
      <w:sz w:val="24"/>
      <w:szCs w:val="24"/>
    </w:rPr>
  </w:style>
  <w:style w:type="paragraph" w:styleId="1">
    <w:name w:val="heading 1"/>
    <w:basedOn w:val="a"/>
    <w:next w:val="a"/>
    <w:link w:val="10"/>
    <w:uiPriority w:val="9"/>
    <w:qFormat/>
    <w:rsid w:val="00A85053"/>
    <w:pPr>
      <w:keepNext/>
      <w:spacing w:before="240" w:after="60"/>
      <w:outlineLvl w:val="0"/>
    </w:pPr>
    <w:rPr>
      <w:rFonts w:ascii="Cambria" w:eastAsia="Times New Roman" w:hAnsi="Cambria" w:cs="Times New Roman"/>
      <w:b/>
      <w:bCs/>
      <w:kern w:val="32"/>
      <w:sz w:val="32"/>
      <w:szCs w:val="32"/>
      <w:lang w:val="x-none" w:eastAsia="x-none"/>
    </w:rPr>
  </w:style>
  <w:style w:type="paragraph" w:styleId="2">
    <w:name w:val="heading 2"/>
    <w:basedOn w:val="a"/>
    <w:next w:val="a"/>
    <w:link w:val="20"/>
    <w:uiPriority w:val="9"/>
    <w:unhideWhenUsed/>
    <w:qFormat/>
    <w:rsid w:val="00A850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8">
    <w:name w:val="heading 8"/>
    <w:basedOn w:val="a"/>
    <w:next w:val="a"/>
    <w:link w:val="80"/>
    <w:uiPriority w:val="9"/>
    <w:unhideWhenUsed/>
    <w:qFormat/>
    <w:rsid w:val="00A85053"/>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567708"/>
    <w:pPr>
      <w:keepNext/>
      <w:keepLines/>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A3631"/>
  </w:style>
  <w:style w:type="paragraph" w:customStyle="1" w:styleId="Style2">
    <w:name w:val="Style2"/>
    <w:basedOn w:val="a"/>
    <w:uiPriority w:val="99"/>
    <w:rsid w:val="00EA3631"/>
  </w:style>
  <w:style w:type="paragraph" w:customStyle="1" w:styleId="Style3">
    <w:name w:val="Style3"/>
    <w:basedOn w:val="a"/>
    <w:uiPriority w:val="99"/>
    <w:rsid w:val="00EA3631"/>
  </w:style>
  <w:style w:type="paragraph" w:customStyle="1" w:styleId="Style4">
    <w:name w:val="Style4"/>
    <w:basedOn w:val="a"/>
    <w:uiPriority w:val="99"/>
    <w:rsid w:val="00EA3631"/>
  </w:style>
  <w:style w:type="paragraph" w:customStyle="1" w:styleId="Style5">
    <w:name w:val="Style5"/>
    <w:basedOn w:val="a"/>
    <w:uiPriority w:val="99"/>
    <w:rsid w:val="00EA3631"/>
  </w:style>
  <w:style w:type="paragraph" w:customStyle="1" w:styleId="Style6">
    <w:name w:val="Style6"/>
    <w:basedOn w:val="a"/>
    <w:uiPriority w:val="99"/>
    <w:rsid w:val="00EA3631"/>
  </w:style>
  <w:style w:type="paragraph" w:customStyle="1" w:styleId="Style7">
    <w:name w:val="Style7"/>
    <w:basedOn w:val="a"/>
    <w:uiPriority w:val="99"/>
    <w:rsid w:val="00EA3631"/>
  </w:style>
  <w:style w:type="paragraph" w:customStyle="1" w:styleId="Style8">
    <w:name w:val="Style8"/>
    <w:basedOn w:val="a"/>
    <w:uiPriority w:val="99"/>
    <w:rsid w:val="00EA3631"/>
  </w:style>
  <w:style w:type="paragraph" w:customStyle="1" w:styleId="Style9">
    <w:name w:val="Style9"/>
    <w:basedOn w:val="a"/>
    <w:uiPriority w:val="99"/>
    <w:rsid w:val="00EA3631"/>
  </w:style>
  <w:style w:type="paragraph" w:customStyle="1" w:styleId="Style10">
    <w:name w:val="Style10"/>
    <w:basedOn w:val="a"/>
    <w:uiPriority w:val="99"/>
    <w:rsid w:val="00EA3631"/>
  </w:style>
  <w:style w:type="paragraph" w:customStyle="1" w:styleId="Style11">
    <w:name w:val="Style11"/>
    <w:basedOn w:val="a"/>
    <w:uiPriority w:val="99"/>
    <w:rsid w:val="00EA3631"/>
  </w:style>
  <w:style w:type="paragraph" w:customStyle="1" w:styleId="Style12">
    <w:name w:val="Style12"/>
    <w:basedOn w:val="a"/>
    <w:uiPriority w:val="99"/>
    <w:rsid w:val="00EA3631"/>
  </w:style>
  <w:style w:type="paragraph" w:customStyle="1" w:styleId="Style13">
    <w:name w:val="Style13"/>
    <w:basedOn w:val="a"/>
    <w:uiPriority w:val="99"/>
    <w:rsid w:val="00EA3631"/>
  </w:style>
  <w:style w:type="paragraph" w:customStyle="1" w:styleId="Style14">
    <w:name w:val="Style14"/>
    <w:basedOn w:val="a"/>
    <w:uiPriority w:val="99"/>
    <w:rsid w:val="00EA3631"/>
  </w:style>
  <w:style w:type="paragraph" w:customStyle="1" w:styleId="Style15">
    <w:name w:val="Style15"/>
    <w:basedOn w:val="a"/>
    <w:uiPriority w:val="99"/>
    <w:rsid w:val="00EA3631"/>
  </w:style>
  <w:style w:type="paragraph" w:customStyle="1" w:styleId="Style16">
    <w:name w:val="Style16"/>
    <w:basedOn w:val="a"/>
    <w:uiPriority w:val="99"/>
    <w:rsid w:val="00EA3631"/>
  </w:style>
  <w:style w:type="paragraph" w:customStyle="1" w:styleId="Style17">
    <w:name w:val="Style17"/>
    <w:basedOn w:val="a"/>
    <w:uiPriority w:val="99"/>
    <w:rsid w:val="00EA3631"/>
  </w:style>
  <w:style w:type="paragraph" w:customStyle="1" w:styleId="Style18">
    <w:name w:val="Style18"/>
    <w:basedOn w:val="a"/>
    <w:uiPriority w:val="99"/>
    <w:rsid w:val="00EA3631"/>
  </w:style>
  <w:style w:type="paragraph" w:customStyle="1" w:styleId="Style19">
    <w:name w:val="Style19"/>
    <w:basedOn w:val="a"/>
    <w:uiPriority w:val="99"/>
    <w:rsid w:val="00EA3631"/>
  </w:style>
  <w:style w:type="paragraph" w:customStyle="1" w:styleId="Style20">
    <w:name w:val="Style20"/>
    <w:basedOn w:val="a"/>
    <w:uiPriority w:val="99"/>
    <w:rsid w:val="00EA3631"/>
  </w:style>
  <w:style w:type="paragraph" w:customStyle="1" w:styleId="Style21">
    <w:name w:val="Style21"/>
    <w:basedOn w:val="a"/>
    <w:rsid w:val="00EA3631"/>
  </w:style>
  <w:style w:type="paragraph" w:customStyle="1" w:styleId="Style22">
    <w:name w:val="Style22"/>
    <w:basedOn w:val="a"/>
    <w:uiPriority w:val="99"/>
    <w:rsid w:val="00EA3631"/>
  </w:style>
  <w:style w:type="paragraph" w:customStyle="1" w:styleId="Style23">
    <w:name w:val="Style23"/>
    <w:basedOn w:val="a"/>
    <w:uiPriority w:val="99"/>
    <w:rsid w:val="00EA3631"/>
  </w:style>
  <w:style w:type="paragraph" w:customStyle="1" w:styleId="Style24">
    <w:name w:val="Style24"/>
    <w:basedOn w:val="a"/>
    <w:uiPriority w:val="99"/>
    <w:rsid w:val="00EA3631"/>
  </w:style>
  <w:style w:type="paragraph" w:customStyle="1" w:styleId="Style25">
    <w:name w:val="Style25"/>
    <w:basedOn w:val="a"/>
    <w:uiPriority w:val="99"/>
    <w:rsid w:val="00EA3631"/>
  </w:style>
  <w:style w:type="paragraph" w:customStyle="1" w:styleId="Style26">
    <w:name w:val="Style26"/>
    <w:basedOn w:val="a"/>
    <w:uiPriority w:val="99"/>
    <w:rsid w:val="00EA3631"/>
  </w:style>
  <w:style w:type="paragraph" w:customStyle="1" w:styleId="Style27">
    <w:name w:val="Style27"/>
    <w:basedOn w:val="a"/>
    <w:uiPriority w:val="99"/>
    <w:rsid w:val="00EA3631"/>
  </w:style>
  <w:style w:type="paragraph" w:customStyle="1" w:styleId="Style28">
    <w:name w:val="Style28"/>
    <w:basedOn w:val="a"/>
    <w:uiPriority w:val="99"/>
    <w:rsid w:val="00EA3631"/>
  </w:style>
  <w:style w:type="paragraph" w:customStyle="1" w:styleId="Style29">
    <w:name w:val="Style29"/>
    <w:basedOn w:val="a"/>
    <w:uiPriority w:val="99"/>
    <w:rsid w:val="00EA3631"/>
  </w:style>
  <w:style w:type="paragraph" w:customStyle="1" w:styleId="Style30">
    <w:name w:val="Style30"/>
    <w:basedOn w:val="a"/>
    <w:uiPriority w:val="99"/>
    <w:rsid w:val="00EA3631"/>
  </w:style>
  <w:style w:type="paragraph" w:customStyle="1" w:styleId="Style31">
    <w:name w:val="Style31"/>
    <w:basedOn w:val="a"/>
    <w:uiPriority w:val="99"/>
    <w:rsid w:val="00EA3631"/>
  </w:style>
  <w:style w:type="paragraph" w:customStyle="1" w:styleId="Style32">
    <w:name w:val="Style32"/>
    <w:basedOn w:val="a"/>
    <w:uiPriority w:val="99"/>
    <w:rsid w:val="00EA3631"/>
  </w:style>
  <w:style w:type="paragraph" w:customStyle="1" w:styleId="Style33">
    <w:name w:val="Style33"/>
    <w:basedOn w:val="a"/>
    <w:uiPriority w:val="99"/>
    <w:rsid w:val="00EA3631"/>
  </w:style>
  <w:style w:type="paragraph" w:customStyle="1" w:styleId="Style34">
    <w:name w:val="Style34"/>
    <w:basedOn w:val="a"/>
    <w:uiPriority w:val="99"/>
    <w:rsid w:val="00EA3631"/>
  </w:style>
  <w:style w:type="paragraph" w:customStyle="1" w:styleId="Style35">
    <w:name w:val="Style35"/>
    <w:basedOn w:val="a"/>
    <w:uiPriority w:val="99"/>
    <w:rsid w:val="00EA3631"/>
  </w:style>
  <w:style w:type="paragraph" w:customStyle="1" w:styleId="Style36">
    <w:name w:val="Style36"/>
    <w:basedOn w:val="a"/>
    <w:uiPriority w:val="99"/>
    <w:rsid w:val="00EA3631"/>
  </w:style>
  <w:style w:type="paragraph" w:customStyle="1" w:styleId="Style37">
    <w:name w:val="Style37"/>
    <w:basedOn w:val="a"/>
    <w:uiPriority w:val="99"/>
    <w:rsid w:val="00EA3631"/>
  </w:style>
  <w:style w:type="paragraph" w:customStyle="1" w:styleId="Style38">
    <w:name w:val="Style38"/>
    <w:basedOn w:val="a"/>
    <w:uiPriority w:val="99"/>
    <w:rsid w:val="00EA3631"/>
  </w:style>
  <w:style w:type="paragraph" w:customStyle="1" w:styleId="Style39">
    <w:name w:val="Style39"/>
    <w:basedOn w:val="a"/>
    <w:uiPriority w:val="99"/>
    <w:rsid w:val="00EA3631"/>
  </w:style>
  <w:style w:type="paragraph" w:customStyle="1" w:styleId="Style40">
    <w:name w:val="Style40"/>
    <w:basedOn w:val="a"/>
    <w:uiPriority w:val="99"/>
    <w:rsid w:val="00EA3631"/>
  </w:style>
  <w:style w:type="paragraph" w:customStyle="1" w:styleId="Style41">
    <w:name w:val="Style41"/>
    <w:basedOn w:val="a"/>
    <w:uiPriority w:val="99"/>
    <w:rsid w:val="00EA3631"/>
  </w:style>
  <w:style w:type="paragraph" w:customStyle="1" w:styleId="Style42">
    <w:name w:val="Style42"/>
    <w:basedOn w:val="a"/>
    <w:uiPriority w:val="99"/>
    <w:rsid w:val="00EA3631"/>
  </w:style>
  <w:style w:type="paragraph" w:customStyle="1" w:styleId="Style43">
    <w:name w:val="Style43"/>
    <w:basedOn w:val="a"/>
    <w:uiPriority w:val="99"/>
    <w:rsid w:val="00EA3631"/>
  </w:style>
  <w:style w:type="paragraph" w:customStyle="1" w:styleId="Style44">
    <w:name w:val="Style44"/>
    <w:basedOn w:val="a"/>
    <w:uiPriority w:val="99"/>
    <w:rsid w:val="00EA3631"/>
  </w:style>
  <w:style w:type="paragraph" w:customStyle="1" w:styleId="Style45">
    <w:name w:val="Style45"/>
    <w:basedOn w:val="a"/>
    <w:uiPriority w:val="99"/>
    <w:rsid w:val="00EA3631"/>
  </w:style>
  <w:style w:type="paragraph" w:customStyle="1" w:styleId="Style46">
    <w:name w:val="Style46"/>
    <w:basedOn w:val="a"/>
    <w:uiPriority w:val="99"/>
    <w:rsid w:val="00EA3631"/>
  </w:style>
  <w:style w:type="paragraph" w:customStyle="1" w:styleId="Style47">
    <w:name w:val="Style47"/>
    <w:basedOn w:val="a"/>
    <w:uiPriority w:val="99"/>
    <w:rsid w:val="00EA3631"/>
  </w:style>
  <w:style w:type="paragraph" w:customStyle="1" w:styleId="Style48">
    <w:name w:val="Style48"/>
    <w:basedOn w:val="a"/>
    <w:uiPriority w:val="99"/>
    <w:rsid w:val="00EA3631"/>
  </w:style>
  <w:style w:type="paragraph" w:customStyle="1" w:styleId="Style49">
    <w:name w:val="Style49"/>
    <w:basedOn w:val="a"/>
    <w:uiPriority w:val="99"/>
    <w:rsid w:val="00EA3631"/>
  </w:style>
  <w:style w:type="paragraph" w:customStyle="1" w:styleId="Style50">
    <w:name w:val="Style50"/>
    <w:basedOn w:val="a"/>
    <w:uiPriority w:val="99"/>
    <w:rsid w:val="00EA3631"/>
  </w:style>
  <w:style w:type="paragraph" w:customStyle="1" w:styleId="Style51">
    <w:name w:val="Style51"/>
    <w:basedOn w:val="a"/>
    <w:uiPriority w:val="99"/>
    <w:rsid w:val="00EA3631"/>
  </w:style>
  <w:style w:type="paragraph" w:customStyle="1" w:styleId="Style52">
    <w:name w:val="Style52"/>
    <w:basedOn w:val="a"/>
    <w:uiPriority w:val="99"/>
    <w:rsid w:val="00EA3631"/>
  </w:style>
  <w:style w:type="paragraph" w:customStyle="1" w:styleId="Style53">
    <w:name w:val="Style53"/>
    <w:basedOn w:val="a"/>
    <w:uiPriority w:val="99"/>
    <w:rsid w:val="00EA3631"/>
  </w:style>
  <w:style w:type="paragraph" w:customStyle="1" w:styleId="Style54">
    <w:name w:val="Style54"/>
    <w:basedOn w:val="a"/>
    <w:uiPriority w:val="99"/>
    <w:rsid w:val="00EA3631"/>
  </w:style>
  <w:style w:type="paragraph" w:customStyle="1" w:styleId="Style55">
    <w:name w:val="Style55"/>
    <w:basedOn w:val="a"/>
    <w:uiPriority w:val="99"/>
    <w:rsid w:val="00EA3631"/>
  </w:style>
  <w:style w:type="paragraph" w:customStyle="1" w:styleId="Style56">
    <w:name w:val="Style56"/>
    <w:basedOn w:val="a"/>
    <w:uiPriority w:val="99"/>
    <w:rsid w:val="00EA3631"/>
  </w:style>
  <w:style w:type="paragraph" w:customStyle="1" w:styleId="Style57">
    <w:name w:val="Style57"/>
    <w:basedOn w:val="a"/>
    <w:uiPriority w:val="99"/>
    <w:rsid w:val="00EA3631"/>
  </w:style>
  <w:style w:type="paragraph" w:customStyle="1" w:styleId="Style58">
    <w:name w:val="Style58"/>
    <w:basedOn w:val="a"/>
    <w:uiPriority w:val="99"/>
    <w:rsid w:val="00EA3631"/>
  </w:style>
  <w:style w:type="paragraph" w:customStyle="1" w:styleId="Style59">
    <w:name w:val="Style59"/>
    <w:basedOn w:val="a"/>
    <w:uiPriority w:val="99"/>
    <w:rsid w:val="00EA3631"/>
  </w:style>
  <w:style w:type="paragraph" w:customStyle="1" w:styleId="Style60">
    <w:name w:val="Style60"/>
    <w:basedOn w:val="a"/>
    <w:uiPriority w:val="99"/>
    <w:rsid w:val="00EA3631"/>
  </w:style>
  <w:style w:type="paragraph" w:customStyle="1" w:styleId="Style61">
    <w:name w:val="Style61"/>
    <w:basedOn w:val="a"/>
    <w:uiPriority w:val="99"/>
    <w:rsid w:val="00EA3631"/>
  </w:style>
  <w:style w:type="paragraph" w:customStyle="1" w:styleId="Style62">
    <w:name w:val="Style62"/>
    <w:basedOn w:val="a"/>
    <w:uiPriority w:val="99"/>
    <w:rsid w:val="00EA3631"/>
  </w:style>
  <w:style w:type="paragraph" w:customStyle="1" w:styleId="Style63">
    <w:name w:val="Style63"/>
    <w:basedOn w:val="a"/>
    <w:uiPriority w:val="99"/>
    <w:rsid w:val="00EA3631"/>
  </w:style>
  <w:style w:type="paragraph" w:customStyle="1" w:styleId="Style64">
    <w:name w:val="Style64"/>
    <w:basedOn w:val="a"/>
    <w:uiPriority w:val="99"/>
    <w:rsid w:val="00EA3631"/>
  </w:style>
  <w:style w:type="paragraph" w:customStyle="1" w:styleId="Style65">
    <w:name w:val="Style65"/>
    <w:basedOn w:val="a"/>
    <w:uiPriority w:val="99"/>
    <w:rsid w:val="00EA3631"/>
  </w:style>
  <w:style w:type="paragraph" w:customStyle="1" w:styleId="Style66">
    <w:name w:val="Style66"/>
    <w:basedOn w:val="a"/>
    <w:uiPriority w:val="99"/>
    <w:rsid w:val="00EA3631"/>
  </w:style>
  <w:style w:type="paragraph" w:customStyle="1" w:styleId="Style67">
    <w:name w:val="Style67"/>
    <w:basedOn w:val="a"/>
    <w:uiPriority w:val="99"/>
    <w:rsid w:val="00EA3631"/>
  </w:style>
  <w:style w:type="paragraph" w:customStyle="1" w:styleId="Style68">
    <w:name w:val="Style68"/>
    <w:basedOn w:val="a"/>
    <w:uiPriority w:val="99"/>
    <w:rsid w:val="00EA3631"/>
  </w:style>
  <w:style w:type="paragraph" w:customStyle="1" w:styleId="Style69">
    <w:name w:val="Style69"/>
    <w:basedOn w:val="a"/>
    <w:uiPriority w:val="99"/>
    <w:rsid w:val="00EA3631"/>
  </w:style>
  <w:style w:type="paragraph" w:customStyle="1" w:styleId="Style70">
    <w:name w:val="Style70"/>
    <w:basedOn w:val="a"/>
    <w:uiPriority w:val="99"/>
    <w:rsid w:val="00EA3631"/>
  </w:style>
  <w:style w:type="paragraph" w:customStyle="1" w:styleId="Style71">
    <w:name w:val="Style71"/>
    <w:basedOn w:val="a"/>
    <w:uiPriority w:val="99"/>
    <w:rsid w:val="00EA3631"/>
  </w:style>
  <w:style w:type="paragraph" w:customStyle="1" w:styleId="Style72">
    <w:name w:val="Style72"/>
    <w:basedOn w:val="a"/>
    <w:uiPriority w:val="99"/>
    <w:rsid w:val="00EA3631"/>
  </w:style>
  <w:style w:type="paragraph" w:customStyle="1" w:styleId="Style73">
    <w:name w:val="Style73"/>
    <w:basedOn w:val="a"/>
    <w:uiPriority w:val="99"/>
    <w:rsid w:val="00EA3631"/>
  </w:style>
  <w:style w:type="paragraph" w:customStyle="1" w:styleId="Style74">
    <w:name w:val="Style74"/>
    <w:basedOn w:val="a"/>
    <w:uiPriority w:val="99"/>
    <w:rsid w:val="00EA3631"/>
  </w:style>
  <w:style w:type="paragraph" w:customStyle="1" w:styleId="Style75">
    <w:name w:val="Style75"/>
    <w:basedOn w:val="a"/>
    <w:uiPriority w:val="99"/>
    <w:rsid w:val="00EA3631"/>
  </w:style>
  <w:style w:type="paragraph" w:customStyle="1" w:styleId="Style76">
    <w:name w:val="Style76"/>
    <w:basedOn w:val="a"/>
    <w:uiPriority w:val="99"/>
    <w:rsid w:val="00EA3631"/>
  </w:style>
  <w:style w:type="paragraph" w:customStyle="1" w:styleId="Style77">
    <w:name w:val="Style77"/>
    <w:basedOn w:val="a"/>
    <w:uiPriority w:val="99"/>
    <w:rsid w:val="00EA3631"/>
  </w:style>
  <w:style w:type="paragraph" w:customStyle="1" w:styleId="Style78">
    <w:name w:val="Style78"/>
    <w:basedOn w:val="a"/>
    <w:uiPriority w:val="99"/>
    <w:rsid w:val="00EA3631"/>
  </w:style>
  <w:style w:type="paragraph" w:customStyle="1" w:styleId="Style79">
    <w:name w:val="Style79"/>
    <w:basedOn w:val="a"/>
    <w:uiPriority w:val="99"/>
    <w:rsid w:val="00EA3631"/>
  </w:style>
  <w:style w:type="paragraph" w:customStyle="1" w:styleId="Style80">
    <w:name w:val="Style80"/>
    <w:basedOn w:val="a"/>
    <w:uiPriority w:val="99"/>
    <w:rsid w:val="00EA3631"/>
  </w:style>
  <w:style w:type="paragraph" w:customStyle="1" w:styleId="Style81">
    <w:name w:val="Style81"/>
    <w:basedOn w:val="a"/>
    <w:uiPriority w:val="99"/>
    <w:rsid w:val="00EA3631"/>
  </w:style>
  <w:style w:type="paragraph" w:customStyle="1" w:styleId="Style82">
    <w:name w:val="Style82"/>
    <w:basedOn w:val="a"/>
    <w:uiPriority w:val="99"/>
    <w:rsid w:val="00EA3631"/>
  </w:style>
  <w:style w:type="paragraph" w:customStyle="1" w:styleId="Style83">
    <w:name w:val="Style83"/>
    <w:basedOn w:val="a"/>
    <w:uiPriority w:val="99"/>
    <w:rsid w:val="00EA3631"/>
  </w:style>
  <w:style w:type="paragraph" w:customStyle="1" w:styleId="Style84">
    <w:name w:val="Style84"/>
    <w:basedOn w:val="a"/>
    <w:uiPriority w:val="99"/>
    <w:rsid w:val="00EA3631"/>
  </w:style>
  <w:style w:type="paragraph" w:customStyle="1" w:styleId="Style85">
    <w:name w:val="Style85"/>
    <w:basedOn w:val="a"/>
    <w:uiPriority w:val="99"/>
    <w:rsid w:val="00EA3631"/>
  </w:style>
  <w:style w:type="paragraph" w:customStyle="1" w:styleId="Style86">
    <w:name w:val="Style86"/>
    <w:basedOn w:val="a"/>
    <w:uiPriority w:val="99"/>
    <w:rsid w:val="00EA3631"/>
  </w:style>
  <w:style w:type="paragraph" w:customStyle="1" w:styleId="Style87">
    <w:name w:val="Style87"/>
    <w:basedOn w:val="a"/>
    <w:uiPriority w:val="99"/>
    <w:rsid w:val="00EA3631"/>
  </w:style>
  <w:style w:type="paragraph" w:customStyle="1" w:styleId="Style88">
    <w:name w:val="Style88"/>
    <w:basedOn w:val="a"/>
    <w:uiPriority w:val="99"/>
    <w:rsid w:val="00EA3631"/>
  </w:style>
  <w:style w:type="paragraph" w:customStyle="1" w:styleId="Style89">
    <w:name w:val="Style89"/>
    <w:basedOn w:val="a"/>
    <w:uiPriority w:val="99"/>
    <w:rsid w:val="00EA3631"/>
  </w:style>
  <w:style w:type="paragraph" w:customStyle="1" w:styleId="Style90">
    <w:name w:val="Style90"/>
    <w:basedOn w:val="a"/>
    <w:uiPriority w:val="99"/>
    <w:rsid w:val="00EA3631"/>
  </w:style>
  <w:style w:type="paragraph" w:customStyle="1" w:styleId="Style91">
    <w:name w:val="Style91"/>
    <w:basedOn w:val="a"/>
    <w:uiPriority w:val="99"/>
    <w:rsid w:val="00EA3631"/>
  </w:style>
  <w:style w:type="paragraph" w:customStyle="1" w:styleId="Style92">
    <w:name w:val="Style92"/>
    <w:basedOn w:val="a"/>
    <w:uiPriority w:val="99"/>
    <w:rsid w:val="00EA3631"/>
  </w:style>
  <w:style w:type="paragraph" w:customStyle="1" w:styleId="Style93">
    <w:name w:val="Style93"/>
    <w:basedOn w:val="a"/>
    <w:uiPriority w:val="99"/>
    <w:rsid w:val="00EA3631"/>
  </w:style>
  <w:style w:type="paragraph" w:customStyle="1" w:styleId="Style94">
    <w:name w:val="Style94"/>
    <w:basedOn w:val="a"/>
    <w:uiPriority w:val="99"/>
    <w:rsid w:val="00EA3631"/>
  </w:style>
  <w:style w:type="paragraph" w:customStyle="1" w:styleId="Style95">
    <w:name w:val="Style95"/>
    <w:basedOn w:val="a"/>
    <w:uiPriority w:val="99"/>
    <w:rsid w:val="00EA3631"/>
  </w:style>
  <w:style w:type="paragraph" w:customStyle="1" w:styleId="Style96">
    <w:name w:val="Style96"/>
    <w:basedOn w:val="a"/>
    <w:uiPriority w:val="99"/>
    <w:rsid w:val="00EA3631"/>
  </w:style>
  <w:style w:type="paragraph" w:customStyle="1" w:styleId="Style97">
    <w:name w:val="Style97"/>
    <w:basedOn w:val="a"/>
    <w:uiPriority w:val="99"/>
    <w:rsid w:val="00EA3631"/>
  </w:style>
  <w:style w:type="paragraph" w:customStyle="1" w:styleId="Style98">
    <w:name w:val="Style98"/>
    <w:basedOn w:val="a"/>
    <w:uiPriority w:val="99"/>
    <w:rsid w:val="00EA3631"/>
  </w:style>
  <w:style w:type="paragraph" w:customStyle="1" w:styleId="Style99">
    <w:name w:val="Style99"/>
    <w:basedOn w:val="a"/>
    <w:uiPriority w:val="99"/>
    <w:rsid w:val="00EA3631"/>
  </w:style>
  <w:style w:type="paragraph" w:customStyle="1" w:styleId="Style100">
    <w:name w:val="Style100"/>
    <w:basedOn w:val="a"/>
    <w:uiPriority w:val="99"/>
    <w:rsid w:val="00EA3631"/>
  </w:style>
  <w:style w:type="paragraph" w:customStyle="1" w:styleId="Style101">
    <w:name w:val="Style101"/>
    <w:basedOn w:val="a"/>
    <w:uiPriority w:val="99"/>
    <w:rsid w:val="00EA3631"/>
  </w:style>
  <w:style w:type="paragraph" w:customStyle="1" w:styleId="Style102">
    <w:name w:val="Style102"/>
    <w:basedOn w:val="a"/>
    <w:uiPriority w:val="99"/>
    <w:rsid w:val="00EA3631"/>
  </w:style>
  <w:style w:type="paragraph" w:customStyle="1" w:styleId="Style103">
    <w:name w:val="Style103"/>
    <w:basedOn w:val="a"/>
    <w:uiPriority w:val="99"/>
    <w:rsid w:val="00EA3631"/>
  </w:style>
  <w:style w:type="paragraph" w:customStyle="1" w:styleId="Style104">
    <w:name w:val="Style104"/>
    <w:basedOn w:val="a"/>
    <w:uiPriority w:val="99"/>
    <w:rsid w:val="00EA3631"/>
  </w:style>
  <w:style w:type="paragraph" w:customStyle="1" w:styleId="Style105">
    <w:name w:val="Style105"/>
    <w:basedOn w:val="a"/>
    <w:uiPriority w:val="99"/>
    <w:rsid w:val="00EA3631"/>
  </w:style>
  <w:style w:type="paragraph" w:customStyle="1" w:styleId="Style106">
    <w:name w:val="Style106"/>
    <w:basedOn w:val="a"/>
    <w:uiPriority w:val="99"/>
    <w:rsid w:val="00EA3631"/>
  </w:style>
  <w:style w:type="paragraph" w:customStyle="1" w:styleId="Style107">
    <w:name w:val="Style107"/>
    <w:basedOn w:val="a"/>
    <w:uiPriority w:val="99"/>
    <w:rsid w:val="00EA3631"/>
  </w:style>
  <w:style w:type="paragraph" w:customStyle="1" w:styleId="Style108">
    <w:name w:val="Style108"/>
    <w:basedOn w:val="a"/>
    <w:uiPriority w:val="99"/>
    <w:rsid w:val="00EA3631"/>
  </w:style>
  <w:style w:type="paragraph" w:customStyle="1" w:styleId="Style109">
    <w:name w:val="Style109"/>
    <w:basedOn w:val="a"/>
    <w:uiPriority w:val="99"/>
    <w:rsid w:val="00EA3631"/>
  </w:style>
  <w:style w:type="paragraph" w:customStyle="1" w:styleId="Style110">
    <w:name w:val="Style110"/>
    <w:basedOn w:val="a"/>
    <w:uiPriority w:val="99"/>
    <w:rsid w:val="00EA3631"/>
  </w:style>
  <w:style w:type="paragraph" w:customStyle="1" w:styleId="Style111">
    <w:name w:val="Style111"/>
    <w:basedOn w:val="a"/>
    <w:uiPriority w:val="99"/>
    <w:rsid w:val="00EA3631"/>
  </w:style>
  <w:style w:type="paragraph" w:customStyle="1" w:styleId="Style112">
    <w:name w:val="Style112"/>
    <w:basedOn w:val="a"/>
    <w:uiPriority w:val="99"/>
    <w:rsid w:val="00EA3631"/>
  </w:style>
  <w:style w:type="paragraph" w:customStyle="1" w:styleId="Style113">
    <w:name w:val="Style113"/>
    <w:basedOn w:val="a"/>
    <w:uiPriority w:val="99"/>
    <w:rsid w:val="00EA3631"/>
  </w:style>
  <w:style w:type="paragraph" w:customStyle="1" w:styleId="Style114">
    <w:name w:val="Style114"/>
    <w:basedOn w:val="a"/>
    <w:uiPriority w:val="99"/>
    <w:rsid w:val="00EA3631"/>
  </w:style>
  <w:style w:type="paragraph" w:customStyle="1" w:styleId="Style115">
    <w:name w:val="Style115"/>
    <w:basedOn w:val="a"/>
    <w:uiPriority w:val="99"/>
    <w:rsid w:val="00EA3631"/>
  </w:style>
  <w:style w:type="paragraph" w:customStyle="1" w:styleId="Style116">
    <w:name w:val="Style116"/>
    <w:basedOn w:val="a"/>
    <w:uiPriority w:val="99"/>
    <w:rsid w:val="00EA3631"/>
  </w:style>
  <w:style w:type="paragraph" w:customStyle="1" w:styleId="Style117">
    <w:name w:val="Style117"/>
    <w:basedOn w:val="a"/>
    <w:uiPriority w:val="99"/>
    <w:rsid w:val="00EA3631"/>
  </w:style>
  <w:style w:type="paragraph" w:customStyle="1" w:styleId="Style118">
    <w:name w:val="Style118"/>
    <w:basedOn w:val="a"/>
    <w:uiPriority w:val="99"/>
    <w:rsid w:val="00EA3631"/>
  </w:style>
  <w:style w:type="paragraph" w:customStyle="1" w:styleId="Style119">
    <w:name w:val="Style119"/>
    <w:basedOn w:val="a"/>
    <w:uiPriority w:val="99"/>
    <w:rsid w:val="00EA3631"/>
  </w:style>
  <w:style w:type="paragraph" w:customStyle="1" w:styleId="Style120">
    <w:name w:val="Style120"/>
    <w:basedOn w:val="a"/>
    <w:uiPriority w:val="99"/>
    <w:rsid w:val="00EA3631"/>
  </w:style>
  <w:style w:type="paragraph" w:customStyle="1" w:styleId="Style121">
    <w:name w:val="Style121"/>
    <w:basedOn w:val="a"/>
    <w:uiPriority w:val="99"/>
    <w:rsid w:val="00EA3631"/>
  </w:style>
  <w:style w:type="paragraph" w:customStyle="1" w:styleId="Style122">
    <w:name w:val="Style122"/>
    <w:basedOn w:val="a"/>
    <w:uiPriority w:val="99"/>
    <w:rsid w:val="00EA3631"/>
  </w:style>
  <w:style w:type="paragraph" w:customStyle="1" w:styleId="Style123">
    <w:name w:val="Style123"/>
    <w:basedOn w:val="a"/>
    <w:uiPriority w:val="99"/>
    <w:rsid w:val="00EA3631"/>
  </w:style>
  <w:style w:type="paragraph" w:customStyle="1" w:styleId="Style124">
    <w:name w:val="Style124"/>
    <w:basedOn w:val="a"/>
    <w:uiPriority w:val="99"/>
    <w:rsid w:val="00EA3631"/>
  </w:style>
  <w:style w:type="paragraph" w:customStyle="1" w:styleId="Style125">
    <w:name w:val="Style125"/>
    <w:basedOn w:val="a"/>
    <w:uiPriority w:val="99"/>
    <w:rsid w:val="00EA3631"/>
  </w:style>
  <w:style w:type="paragraph" w:customStyle="1" w:styleId="Style126">
    <w:name w:val="Style126"/>
    <w:basedOn w:val="a"/>
    <w:uiPriority w:val="99"/>
    <w:rsid w:val="00EA3631"/>
  </w:style>
  <w:style w:type="paragraph" w:customStyle="1" w:styleId="Style127">
    <w:name w:val="Style127"/>
    <w:basedOn w:val="a"/>
    <w:uiPriority w:val="99"/>
    <w:rsid w:val="00EA3631"/>
  </w:style>
  <w:style w:type="paragraph" w:customStyle="1" w:styleId="Style128">
    <w:name w:val="Style128"/>
    <w:basedOn w:val="a"/>
    <w:uiPriority w:val="99"/>
    <w:rsid w:val="00EA3631"/>
  </w:style>
  <w:style w:type="paragraph" w:customStyle="1" w:styleId="Style129">
    <w:name w:val="Style129"/>
    <w:basedOn w:val="a"/>
    <w:uiPriority w:val="99"/>
    <w:rsid w:val="00EA3631"/>
  </w:style>
  <w:style w:type="paragraph" w:customStyle="1" w:styleId="Style130">
    <w:name w:val="Style130"/>
    <w:basedOn w:val="a"/>
    <w:uiPriority w:val="99"/>
    <w:rsid w:val="00EA3631"/>
  </w:style>
  <w:style w:type="paragraph" w:customStyle="1" w:styleId="Style131">
    <w:name w:val="Style131"/>
    <w:basedOn w:val="a"/>
    <w:uiPriority w:val="99"/>
    <w:rsid w:val="00EA3631"/>
  </w:style>
  <w:style w:type="paragraph" w:customStyle="1" w:styleId="Style132">
    <w:name w:val="Style132"/>
    <w:basedOn w:val="a"/>
    <w:uiPriority w:val="99"/>
    <w:rsid w:val="00EA3631"/>
  </w:style>
  <w:style w:type="paragraph" w:customStyle="1" w:styleId="Style133">
    <w:name w:val="Style133"/>
    <w:basedOn w:val="a"/>
    <w:uiPriority w:val="99"/>
    <w:rsid w:val="00EA3631"/>
  </w:style>
  <w:style w:type="paragraph" w:customStyle="1" w:styleId="Style134">
    <w:name w:val="Style134"/>
    <w:basedOn w:val="a"/>
    <w:uiPriority w:val="99"/>
    <w:rsid w:val="00EA3631"/>
  </w:style>
  <w:style w:type="paragraph" w:customStyle="1" w:styleId="Style135">
    <w:name w:val="Style135"/>
    <w:basedOn w:val="a"/>
    <w:uiPriority w:val="99"/>
    <w:rsid w:val="00EA3631"/>
  </w:style>
  <w:style w:type="paragraph" w:customStyle="1" w:styleId="Style136">
    <w:name w:val="Style136"/>
    <w:basedOn w:val="a"/>
    <w:uiPriority w:val="99"/>
    <w:rsid w:val="00EA3631"/>
  </w:style>
  <w:style w:type="paragraph" w:customStyle="1" w:styleId="Style137">
    <w:name w:val="Style137"/>
    <w:basedOn w:val="a"/>
    <w:uiPriority w:val="99"/>
    <w:rsid w:val="00EA3631"/>
  </w:style>
  <w:style w:type="paragraph" w:customStyle="1" w:styleId="Style138">
    <w:name w:val="Style138"/>
    <w:basedOn w:val="a"/>
    <w:uiPriority w:val="99"/>
    <w:rsid w:val="00EA3631"/>
  </w:style>
  <w:style w:type="paragraph" w:customStyle="1" w:styleId="Style139">
    <w:name w:val="Style139"/>
    <w:basedOn w:val="a"/>
    <w:uiPriority w:val="99"/>
    <w:rsid w:val="00EA3631"/>
  </w:style>
  <w:style w:type="paragraph" w:customStyle="1" w:styleId="Style140">
    <w:name w:val="Style140"/>
    <w:basedOn w:val="a"/>
    <w:uiPriority w:val="99"/>
    <w:rsid w:val="00EA3631"/>
  </w:style>
  <w:style w:type="paragraph" w:customStyle="1" w:styleId="Style141">
    <w:name w:val="Style141"/>
    <w:basedOn w:val="a"/>
    <w:uiPriority w:val="99"/>
    <w:rsid w:val="00EA3631"/>
  </w:style>
  <w:style w:type="paragraph" w:customStyle="1" w:styleId="Style142">
    <w:name w:val="Style142"/>
    <w:basedOn w:val="a"/>
    <w:uiPriority w:val="99"/>
    <w:rsid w:val="00EA3631"/>
  </w:style>
  <w:style w:type="paragraph" w:customStyle="1" w:styleId="Style143">
    <w:name w:val="Style143"/>
    <w:basedOn w:val="a"/>
    <w:uiPriority w:val="99"/>
    <w:rsid w:val="00EA3631"/>
  </w:style>
  <w:style w:type="paragraph" w:customStyle="1" w:styleId="Style144">
    <w:name w:val="Style144"/>
    <w:basedOn w:val="a"/>
    <w:uiPriority w:val="99"/>
    <w:rsid w:val="00EA3631"/>
  </w:style>
  <w:style w:type="paragraph" w:customStyle="1" w:styleId="Style145">
    <w:name w:val="Style145"/>
    <w:basedOn w:val="a"/>
    <w:uiPriority w:val="99"/>
    <w:rsid w:val="00EA3631"/>
  </w:style>
  <w:style w:type="paragraph" w:customStyle="1" w:styleId="Style146">
    <w:name w:val="Style146"/>
    <w:basedOn w:val="a"/>
    <w:uiPriority w:val="99"/>
    <w:rsid w:val="00EA3631"/>
  </w:style>
  <w:style w:type="paragraph" w:customStyle="1" w:styleId="Style147">
    <w:name w:val="Style147"/>
    <w:basedOn w:val="a"/>
    <w:uiPriority w:val="99"/>
    <w:rsid w:val="00EA3631"/>
  </w:style>
  <w:style w:type="paragraph" w:customStyle="1" w:styleId="Style148">
    <w:name w:val="Style148"/>
    <w:basedOn w:val="a"/>
    <w:uiPriority w:val="99"/>
    <w:rsid w:val="00EA3631"/>
  </w:style>
  <w:style w:type="paragraph" w:customStyle="1" w:styleId="Style149">
    <w:name w:val="Style149"/>
    <w:basedOn w:val="a"/>
    <w:uiPriority w:val="99"/>
    <w:rsid w:val="00EA3631"/>
  </w:style>
  <w:style w:type="paragraph" w:customStyle="1" w:styleId="Style150">
    <w:name w:val="Style150"/>
    <w:basedOn w:val="a"/>
    <w:uiPriority w:val="99"/>
    <w:rsid w:val="00EA3631"/>
  </w:style>
  <w:style w:type="paragraph" w:customStyle="1" w:styleId="Style151">
    <w:name w:val="Style151"/>
    <w:basedOn w:val="a"/>
    <w:uiPriority w:val="99"/>
    <w:rsid w:val="00EA3631"/>
  </w:style>
  <w:style w:type="paragraph" w:customStyle="1" w:styleId="Style152">
    <w:name w:val="Style152"/>
    <w:basedOn w:val="a"/>
    <w:uiPriority w:val="99"/>
    <w:rsid w:val="00EA3631"/>
  </w:style>
  <w:style w:type="paragraph" w:customStyle="1" w:styleId="Style153">
    <w:name w:val="Style153"/>
    <w:basedOn w:val="a"/>
    <w:uiPriority w:val="99"/>
    <w:rsid w:val="00EA3631"/>
  </w:style>
  <w:style w:type="paragraph" w:customStyle="1" w:styleId="Style154">
    <w:name w:val="Style154"/>
    <w:basedOn w:val="a"/>
    <w:uiPriority w:val="99"/>
    <w:rsid w:val="00EA3631"/>
  </w:style>
  <w:style w:type="paragraph" w:customStyle="1" w:styleId="Style155">
    <w:name w:val="Style155"/>
    <w:basedOn w:val="a"/>
    <w:uiPriority w:val="99"/>
    <w:rsid w:val="00EA3631"/>
  </w:style>
  <w:style w:type="paragraph" w:customStyle="1" w:styleId="Style156">
    <w:name w:val="Style156"/>
    <w:basedOn w:val="a"/>
    <w:uiPriority w:val="99"/>
    <w:rsid w:val="00EA3631"/>
  </w:style>
  <w:style w:type="paragraph" w:customStyle="1" w:styleId="Style157">
    <w:name w:val="Style157"/>
    <w:basedOn w:val="a"/>
    <w:uiPriority w:val="99"/>
    <w:rsid w:val="00EA3631"/>
  </w:style>
  <w:style w:type="paragraph" w:customStyle="1" w:styleId="Style158">
    <w:name w:val="Style158"/>
    <w:basedOn w:val="a"/>
    <w:uiPriority w:val="99"/>
    <w:rsid w:val="00EA3631"/>
  </w:style>
  <w:style w:type="paragraph" w:customStyle="1" w:styleId="Style159">
    <w:name w:val="Style159"/>
    <w:basedOn w:val="a"/>
    <w:uiPriority w:val="99"/>
    <w:rsid w:val="00EA3631"/>
  </w:style>
  <w:style w:type="character" w:customStyle="1" w:styleId="FontStyle161">
    <w:name w:val="Font Style161"/>
    <w:basedOn w:val="a0"/>
    <w:uiPriority w:val="99"/>
    <w:rsid w:val="00EA3631"/>
    <w:rPr>
      <w:rFonts w:ascii="Arial Unicode MS" w:eastAsia="Arial Unicode MS" w:cs="Arial Unicode MS"/>
      <w:color w:val="000000"/>
      <w:spacing w:val="-20"/>
      <w:sz w:val="30"/>
      <w:szCs w:val="30"/>
    </w:rPr>
  </w:style>
  <w:style w:type="character" w:customStyle="1" w:styleId="FontStyle162">
    <w:name w:val="Font Style162"/>
    <w:basedOn w:val="a0"/>
    <w:uiPriority w:val="99"/>
    <w:rsid w:val="00EA3631"/>
    <w:rPr>
      <w:rFonts w:ascii="Arial Unicode MS" w:eastAsia="Arial Unicode MS" w:cs="Arial Unicode MS"/>
      <w:b/>
      <w:bCs/>
      <w:color w:val="000000"/>
      <w:spacing w:val="-10"/>
      <w:sz w:val="34"/>
      <w:szCs w:val="34"/>
    </w:rPr>
  </w:style>
  <w:style w:type="character" w:customStyle="1" w:styleId="FontStyle163">
    <w:name w:val="Font Style163"/>
    <w:basedOn w:val="a0"/>
    <w:uiPriority w:val="99"/>
    <w:rsid w:val="00EA3631"/>
    <w:rPr>
      <w:rFonts w:ascii="Times New Roman" w:hAnsi="Times New Roman" w:cs="Times New Roman"/>
      <w:smallCaps/>
      <w:color w:val="000000"/>
      <w:spacing w:val="10"/>
      <w:sz w:val="14"/>
      <w:szCs w:val="14"/>
    </w:rPr>
  </w:style>
  <w:style w:type="character" w:customStyle="1" w:styleId="FontStyle164">
    <w:name w:val="Font Style164"/>
    <w:basedOn w:val="a0"/>
    <w:uiPriority w:val="99"/>
    <w:rsid w:val="00EA3631"/>
    <w:rPr>
      <w:rFonts w:ascii="Arial Unicode MS" w:eastAsia="Arial Unicode MS" w:cs="Arial Unicode MS"/>
      <w:b/>
      <w:bCs/>
      <w:color w:val="000000"/>
      <w:sz w:val="16"/>
      <w:szCs w:val="16"/>
    </w:rPr>
  </w:style>
  <w:style w:type="character" w:customStyle="1" w:styleId="FontStyle165">
    <w:name w:val="Font Style165"/>
    <w:basedOn w:val="a0"/>
    <w:uiPriority w:val="99"/>
    <w:rsid w:val="00EA3631"/>
    <w:rPr>
      <w:rFonts w:ascii="Times New Roman" w:hAnsi="Times New Roman" w:cs="Times New Roman"/>
      <w:i/>
      <w:iCs/>
      <w:color w:val="000000"/>
      <w:sz w:val="8"/>
      <w:szCs w:val="8"/>
    </w:rPr>
  </w:style>
  <w:style w:type="character" w:customStyle="1" w:styleId="FontStyle166">
    <w:name w:val="Font Style166"/>
    <w:basedOn w:val="a0"/>
    <w:uiPriority w:val="99"/>
    <w:rsid w:val="00EA3631"/>
    <w:rPr>
      <w:rFonts w:ascii="Times New Roman" w:hAnsi="Times New Roman" w:cs="Times New Roman"/>
      <w:b/>
      <w:bCs/>
      <w:color w:val="000000"/>
      <w:sz w:val="8"/>
      <w:szCs w:val="8"/>
    </w:rPr>
  </w:style>
  <w:style w:type="character" w:customStyle="1" w:styleId="FontStyle167">
    <w:name w:val="Font Style167"/>
    <w:basedOn w:val="a0"/>
    <w:uiPriority w:val="99"/>
    <w:rsid w:val="00EA3631"/>
    <w:rPr>
      <w:rFonts w:ascii="Arial Unicode MS" w:eastAsia="Arial Unicode MS" w:cs="Arial Unicode MS"/>
      <w:b/>
      <w:bCs/>
      <w:color w:val="000000"/>
      <w:sz w:val="8"/>
      <w:szCs w:val="8"/>
    </w:rPr>
  </w:style>
  <w:style w:type="character" w:customStyle="1" w:styleId="FontStyle168">
    <w:name w:val="Font Style168"/>
    <w:basedOn w:val="a0"/>
    <w:uiPriority w:val="99"/>
    <w:rsid w:val="00EA3631"/>
    <w:rPr>
      <w:rFonts w:ascii="Arial Unicode MS" w:eastAsia="Arial Unicode MS" w:cs="Arial Unicode MS"/>
      <w:b/>
      <w:bCs/>
      <w:color w:val="000000"/>
      <w:sz w:val="8"/>
      <w:szCs w:val="8"/>
    </w:rPr>
  </w:style>
  <w:style w:type="character" w:customStyle="1" w:styleId="FontStyle169">
    <w:name w:val="Font Style169"/>
    <w:basedOn w:val="a0"/>
    <w:uiPriority w:val="99"/>
    <w:rsid w:val="00EA3631"/>
    <w:rPr>
      <w:rFonts w:ascii="Arial Unicode MS" w:eastAsia="Arial Unicode MS" w:cs="Arial Unicode MS"/>
      <w:color w:val="000000"/>
      <w:sz w:val="16"/>
      <w:szCs w:val="16"/>
    </w:rPr>
  </w:style>
  <w:style w:type="character" w:customStyle="1" w:styleId="FontStyle170">
    <w:name w:val="Font Style170"/>
    <w:basedOn w:val="a0"/>
    <w:uiPriority w:val="99"/>
    <w:rsid w:val="00EA3631"/>
    <w:rPr>
      <w:rFonts w:ascii="Times New Roman" w:hAnsi="Times New Roman" w:cs="Times New Roman"/>
      <w:color w:val="000000"/>
      <w:spacing w:val="-10"/>
      <w:sz w:val="24"/>
      <w:szCs w:val="24"/>
    </w:rPr>
  </w:style>
  <w:style w:type="character" w:customStyle="1" w:styleId="FontStyle171">
    <w:name w:val="Font Style171"/>
    <w:basedOn w:val="a0"/>
    <w:uiPriority w:val="99"/>
    <w:rsid w:val="00EA3631"/>
    <w:rPr>
      <w:rFonts w:ascii="Georgia" w:hAnsi="Georgia" w:cs="Georgia"/>
      <w:i/>
      <w:iCs/>
      <w:smallCaps/>
      <w:color w:val="000000"/>
      <w:sz w:val="12"/>
      <w:szCs w:val="12"/>
    </w:rPr>
  </w:style>
  <w:style w:type="character" w:customStyle="1" w:styleId="FontStyle172">
    <w:name w:val="Font Style172"/>
    <w:basedOn w:val="a0"/>
    <w:uiPriority w:val="99"/>
    <w:rsid w:val="00EA3631"/>
    <w:rPr>
      <w:rFonts w:ascii="SimSun" w:eastAsia="SimSun" w:cs="SimSun"/>
      <w:b/>
      <w:bCs/>
      <w:color w:val="000000"/>
      <w:sz w:val="22"/>
      <w:szCs w:val="22"/>
    </w:rPr>
  </w:style>
  <w:style w:type="character" w:customStyle="1" w:styleId="FontStyle173">
    <w:name w:val="Font Style173"/>
    <w:basedOn w:val="a0"/>
    <w:uiPriority w:val="99"/>
    <w:rsid w:val="00EA3631"/>
    <w:rPr>
      <w:rFonts w:ascii="Times New Roman" w:hAnsi="Times New Roman" w:cs="Times New Roman"/>
      <w:color w:val="000000"/>
      <w:sz w:val="22"/>
      <w:szCs w:val="22"/>
    </w:rPr>
  </w:style>
  <w:style w:type="character" w:customStyle="1" w:styleId="FontStyle174">
    <w:name w:val="Font Style174"/>
    <w:basedOn w:val="a0"/>
    <w:uiPriority w:val="99"/>
    <w:rsid w:val="00EA3631"/>
    <w:rPr>
      <w:rFonts w:ascii="Georgia" w:hAnsi="Georgia" w:cs="Georgia"/>
      <w:i/>
      <w:iCs/>
      <w:smallCaps/>
      <w:color w:val="000000"/>
      <w:sz w:val="18"/>
      <w:szCs w:val="18"/>
    </w:rPr>
  </w:style>
  <w:style w:type="character" w:customStyle="1" w:styleId="FontStyle175">
    <w:name w:val="Font Style175"/>
    <w:basedOn w:val="a0"/>
    <w:uiPriority w:val="99"/>
    <w:rsid w:val="00EA3631"/>
    <w:rPr>
      <w:rFonts w:ascii="Arial Narrow" w:hAnsi="Arial Narrow" w:cs="Arial Narrow"/>
      <w:b/>
      <w:bCs/>
      <w:color w:val="000000"/>
      <w:sz w:val="12"/>
      <w:szCs w:val="12"/>
    </w:rPr>
  </w:style>
  <w:style w:type="character" w:customStyle="1" w:styleId="FontStyle176">
    <w:name w:val="Font Style176"/>
    <w:basedOn w:val="a0"/>
    <w:uiPriority w:val="99"/>
    <w:rsid w:val="00EA3631"/>
    <w:rPr>
      <w:rFonts w:ascii="Constantia" w:hAnsi="Constantia" w:cs="Constantia"/>
      <w:color w:val="000000"/>
      <w:sz w:val="16"/>
      <w:szCs w:val="16"/>
    </w:rPr>
  </w:style>
  <w:style w:type="character" w:customStyle="1" w:styleId="FontStyle177">
    <w:name w:val="Font Style177"/>
    <w:basedOn w:val="a0"/>
    <w:uiPriority w:val="99"/>
    <w:rsid w:val="00EA3631"/>
    <w:rPr>
      <w:rFonts w:ascii="SimSun" w:eastAsia="SimSun" w:cs="SimSun"/>
      <w:b/>
      <w:bCs/>
      <w:color w:val="000000"/>
      <w:sz w:val="18"/>
      <w:szCs w:val="18"/>
    </w:rPr>
  </w:style>
  <w:style w:type="character" w:customStyle="1" w:styleId="FontStyle178">
    <w:name w:val="Font Style178"/>
    <w:basedOn w:val="a0"/>
    <w:uiPriority w:val="99"/>
    <w:rsid w:val="00EA3631"/>
    <w:rPr>
      <w:rFonts w:ascii="SimSun" w:eastAsia="SimSun" w:cs="SimSun"/>
      <w:b/>
      <w:bCs/>
      <w:i/>
      <w:iCs/>
      <w:color w:val="000000"/>
      <w:sz w:val="26"/>
      <w:szCs w:val="26"/>
    </w:rPr>
  </w:style>
  <w:style w:type="character" w:customStyle="1" w:styleId="FontStyle179">
    <w:name w:val="Font Style179"/>
    <w:basedOn w:val="a0"/>
    <w:uiPriority w:val="99"/>
    <w:rsid w:val="00EA3631"/>
    <w:rPr>
      <w:rFonts w:ascii="Arial Unicode MS" w:eastAsia="Arial Unicode MS" w:cs="Arial Unicode MS"/>
      <w:b/>
      <w:bCs/>
      <w:i/>
      <w:iCs/>
      <w:color w:val="000000"/>
      <w:sz w:val="16"/>
      <w:szCs w:val="16"/>
    </w:rPr>
  </w:style>
  <w:style w:type="character" w:customStyle="1" w:styleId="FontStyle180">
    <w:name w:val="Font Style180"/>
    <w:basedOn w:val="a0"/>
    <w:uiPriority w:val="99"/>
    <w:rsid w:val="00EA3631"/>
    <w:rPr>
      <w:rFonts w:ascii="David" w:cs="David"/>
      <w:i/>
      <w:iCs/>
      <w:color w:val="000000"/>
      <w:sz w:val="18"/>
      <w:szCs w:val="18"/>
    </w:rPr>
  </w:style>
  <w:style w:type="character" w:customStyle="1" w:styleId="FontStyle181">
    <w:name w:val="Font Style181"/>
    <w:basedOn w:val="a0"/>
    <w:uiPriority w:val="99"/>
    <w:rsid w:val="00EA3631"/>
    <w:rPr>
      <w:rFonts w:ascii="Georgia" w:hAnsi="Georgia" w:cs="Georgia"/>
      <w:b/>
      <w:bCs/>
      <w:color w:val="000000"/>
      <w:sz w:val="114"/>
      <w:szCs w:val="114"/>
    </w:rPr>
  </w:style>
  <w:style w:type="character" w:customStyle="1" w:styleId="FontStyle182">
    <w:name w:val="Font Style182"/>
    <w:basedOn w:val="a0"/>
    <w:uiPriority w:val="99"/>
    <w:rsid w:val="00EA3631"/>
    <w:rPr>
      <w:rFonts w:ascii="Arial Unicode MS" w:eastAsia="Arial Unicode MS" w:cs="Arial Unicode MS"/>
      <w:b/>
      <w:bCs/>
      <w:color w:val="000000"/>
      <w:sz w:val="8"/>
      <w:szCs w:val="8"/>
    </w:rPr>
  </w:style>
  <w:style w:type="character" w:customStyle="1" w:styleId="FontStyle183">
    <w:name w:val="Font Style183"/>
    <w:basedOn w:val="a0"/>
    <w:uiPriority w:val="99"/>
    <w:rsid w:val="00EA3631"/>
    <w:rPr>
      <w:rFonts w:ascii="Arial Unicode MS" w:eastAsia="Arial Unicode MS" w:cs="Arial Unicode MS"/>
      <w:color w:val="000000"/>
      <w:sz w:val="8"/>
      <w:szCs w:val="8"/>
    </w:rPr>
  </w:style>
  <w:style w:type="character" w:customStyle="1" w:styleId="FontStyle184">
    <w:name w:val="Font Style184"/>
    <w:basedOn w:val="a0"/>
    <w:uiPriority w:val="99"/>
    <w:rsid w:val="00EA3631"/>
    <w:rPr>
      <w:rFonts w:ascii="Times New Roman" w:hAnsi="Times New Roman" w:cs="Times New Roman"/>
      <w:color w:val="000000"/>
      <w:spacing w:val="-10"/>
      <w:sz w:val="12"/>
      <w:szCs w:val="12"/>
    </w:rPr>
  </w:style>
  <w:style w:type="character" w:customStyle="1" w:styleId="FontStyle185">
    <w:name w:val="Font Style185"/>
    <w:basedOn w:val="a0"/>
    <w:uiPriority w:val="99"/>
    <w:rsid w:val="00EA3631"/>
    <w:rPr>
      <w:rFonts w:ascii="Arial Unicode MS" w:eastAsia="Arial Unicode MS" w:cs="Arial Unicode MS"/>
      <w:i/>
      <w:iCs/>
      <w:color w:val="000000"/>
      <w:sz w:val="12"/>
      <w:szCs w:val="12"/>
    </w:rPr>
  </w:style>
  <w:style w:type="character" w:customStyle="1" w:styleId="FontStyle186">
    <w:name w:val="Font Style186"/>
    <w:basedOn w:val="a0"/>
    <w:uiPriority w:val="99"/>
    <w:rsid w:val="00EA3631"/>
    <w:rPr>
      <w:rFonts w:ascii="Georgia" w:hAnsi="Georgia" w:cs="Georgia"/>
      <w:b/>
      <w:bCs/>
      <w:color w:val="000000"/>
      <w:sz w:val="16"/>
      <w:szCs w:val="16"/>
    </w:rPr>
  </w:style>
  <w:style w:type="character" w:customStyle="1" w:styleId="FontStyle187">
    <w:name w:val="Font Style187"/>
    <w:basedOn w:val="a0"/>
    <w:uiPriority w:val="99"/>
    <w:rsid w:val="00EA3631"/>
    <w:rPr>
      <w:rFonts w:ascii="Arial Unicode MS" w:eastAsia="Arial Unicode MS" w:cs="Arial Unicode MS"/>
      <w:color w:val="000000"/>
      <w:sz w:val="10"/>
      <w:szCs w:val="10"/>
    </w:rPr>
  </w:style>
  <w:style w:type="character" w:customStyle="1" w:styleId="FontStyle188">
    <w:name w:val="Font Style188"/>
    <w:basedOn w:val="a0"/>
    <w:uiPriority w:val="99"/>
    <w:rsid w:val="00EA3631"/>
    <w:rPr>
      <w:rFonts w:ascii="Arial Unicode MS" w:eastAsia="Arial Unicode MS" w:cs="Arial Unicode MS"/>
      <w:b/>
      <w:bCs/>
      <w:i/>
      <w:iCs/>
      <w:smallCaps/>
      <w:color w:val="000000"/>
      <w:spacing w:val="30"/>
      <w:sz w:val="10"/>
      <w:szCs w:val="10"/>
    </w:rPr>
  </w:style>
  <w:style w:type="character" w:customStyle="1" w:styleId="FontStyle189">
    <w:name w:val="Font Style189"/>
    <w:basedOn w:val="a0"/>
    <w:uiPriority w:val="99"/>
    <w:rsid w:val="00EA3631"/>
    <w:rPr>
      <w:rFonts w:ascii="Arial Unicode MS" w:eastAsia="Arial Unicode MS" w:cs="Arial Unicode MS"/>
      <w:color w:val="000000"/>
      <w:sz w:val="12"/>
      <w:szCs w:val="12"/>
    </w:rPr>
  </w:style>
  <w:style w:type="character" w:customStyle="1" w:styleId="FontStyle190">
    <w:name w:val="Font Style190"/>
    <w:basedOn w:val="a0"/>
    <w:uiPriority w:val="99"/>
    <w:rsid w:val="00EA3631"/>
    <w:rPr>
      <w:rFonts w:ascii="Times New Roman" w:hAnsi="Times New Roman" w:cs="Times New Roman"/>
      <w:smallCaps/>
      <w:color w:val="000000"/>
      <w:sz w:val="18"/>
      <w:szCs w:val="18"/>
    </w:rPr>
  </w:style>
  <w:style w:type="character" w:customStyle="1" w:styleId="FontStyle191">
    <w:name w:val="Font Style191"/>
    <w:basedOn w:val="a0"/>
    <w:uiPriority w:val="99"/>
    <w:rsid w:val="00EA3631"/>
    <w:rPr>
      <w:rFonts w:ascii="Times New Roman" w:hAnsi="Times New Roman" w:cs="Times New Roman"/>
      <w:smallCaps/>
      <w:color w:val="000000"/>
      <w:sz w:val="14"/>
      <w:szCs w:val="14"/>
    </w:rPr>
  </w:style>
  <w:style w:type="character" w:customStyle="1" w:styleId="FontStyle192">
    <w:name w:val="Font Style192"/>
    <w:basedOn w:val="a0"/>
    <w:uiPriority w:val="99"/>
    <w:rsid w:val="00EA3631"/>
    <w:rPr>
      <w:rFonts w:ascii="Times New Roman" w:hAnsi="Times New Roman" w:cs="Times New Roman"/>
      <w:smallCaps/>
      <w:color w:val="000000"/>
      <w:sz w:val="16"/>
      <w:szCs w:val="16"/>
    </w:rPr>
  </w:style>
  <w:style w:type="character" w:customStyle="1" w:styleId="FontStyle193">
    <w:name w:val="Font Style193"/>
    <w:basedOn w:val="a0"/>
    <w:uiPriority w:val="99"/>
    <w:rsid w:val="00EA3631"/>
    <w:rPr>
      <w:rFonts w:ascii="Georgia" w:hAnsi="Georgia" w:cs="Georgia"/>
      <w:i/>
      <w:iCs/>
      <w:color w:val="000000"/>
      <w:sz w:val="10"/>
      <w:szCs w:val="10"/>
    </w:rPr>
  </w:style>
  <w:style w:type="character" w:customStyle="1" w:styleId="FontStyle194">
    <w:name w:val="Font Style194"/>
    <w:basedOn w:val="a0"/>
    <w:uiPriority w:val="99"/>
    <w:rsid w:val="00EA3631"/>
    <w:rPr>
      <w:rFonts w:ascii="Georgia" w:hAnsi="Georgia" w:cs="Georgia"/>
      <w:i/>
      <w:iCs/>
      <w:smallCaps/>
      <w:color w:val="000000"/>
      <w:spacing w:val="60"/>
      <w:sz w:val="20"/>
      <w:szCs w:val="20"/>
    </w:rPr>
  </w:style>
  <w:style w:type="character" w:customStyle="1" w:styleId="FontStyle195">
    <w:name w:val="Font Style195"/>
    <w:basedOn w:val="a0"/>
    <w:uiPriority w:val="99"/>
    <w:rsid w:val="00EA3631"/>
    <w:rPr>
      <w:rFonts w:ascii="Times New Roman" w:hAnsi="Times New Roman" w:cs="Times New Roman"/>
      <w:smallCaps/>
      <w:color w:val="000000"/>
      <w:sz w:val="16"/>
      <w:szCs w:val="16"/>
    </w:rPr>
  </w:style>
  <w:style w:type="character" w:customStyle="1" w:styleId="FontStyle196">
    <w:name w:val="Font Style196"/>
    <w:basedOn w:val="a0"/>
    <w:uiPriority w:val="99"/>
    <w:rsid w:val="00EA3631"/>
    <w:rPr>
      <w:rFonts w:ascii="Arial Unicode MS" w:eastAsia="Arial Unicode MS" w:cs="Arial Unicode MS"/>
      <w:color w:val="000000"/>
      <w:sz w:val="18"/>
      <w:szCs w:val="18"/>
    </w:rPr>
  </w:style>
  <w:style w:type="character" w:customStyle="1" w:styleId="FontStyle197">
    <w:name w:val="Font Style197"/>
    <w:basedOn w:val="a0"/>
    <w:uiPriority w:val="99"/>
    <w:rsid w:val="00EA3631"/>
    <w:rPr>
      <w:rFonts w:ascii="Times New Roman" w:hAnsi="Times New Roman" w:cs="Times New Roman"/>
      <w:b/>
      <w:bCs/>
      <w:i/>
      <w:iCs/>
      <w:color w:val="000000"/>
      <w:spacing w:val="-10"/>
      <w:sz w:val="10"/>
      <w:szCs w:val="10"/>
    </w:rPr>
  </w:style>
  <w:style w:type="character" w:customStyle="1" w:styleId="FontStyle198">
    <w:name w:val="Font Style198"/>
    <w:basedOn w:val="a0"/>
    <w:uiPriority w:val="99"/>
    <w:rsid w:val="00EA3631"/>
    <w:rPr>
      <w:rFonts w:ascii="Times New Roman" w:hAnsi="Times New Roman" w:cs="Times New Roman"/>
      <w:smallCaps/>
      <w:color w:val="000000"/>
      <w:sz w:val="18"/>
      <w:szCs w:val="18"/>
    </w:rPr>
  </w:style>
  <w:style w:type="character" w:customStyle="1" w:styleId="FontStyle199">
    <w:name w:val="Font Style199"/>
    <w:basedOn w:val="a0"/>
    <w:uiPriority w:val="99"/>
    <w:rsid w:val="00EA3631"/>
    <w:rPr>
      <w:rFonts w:ascii="Arial Narrow" w:hAnsi="Arial Narrow" w:cs="Arial Narrow"/>
      <w:color w:val="000000"/>
      <w:sz w:val="14"/>
      <w:szCs w:val="14"/>
    </w:rPr>
  </w:style>
  <w:style w:type="character" w:customStyle="1" w:styleId="FontStyle200">
    <w:name w:val="Font Style200"/>
    <w:basedOn w:val="a0"/>
    <w:uiPriority w:val="99"/>
    <w:rsid w:val="00EA3631"/>
    <w:rPr>
      <w:rFonts w:ascii="Georgia" w:hAnsi="Georgia" w:cs="Georgia"/>
      <w:i/>
      <w:iCs/>
      <w:smallCaps/>
      <w:color w:val="000000"/>
      <w:sz w:val="14"/>
      <w:szCs w:val="14"/>
    </w:rPr>
  </w:style>
  <w:style w:type="character" w:customStyle="1" w:styleId="FontStyle201">
    <w:name w:val="Font Style201"/>
    <w:basedOn w:val="a0"/>
    <w:uiPriority w:val="99"/>
    <w:rsid w:val="00EA3631"/>
    <w:rPr>
      <w:rFonts w:ascii="Arial Unicode MS" w:eastAsia="Arial Unicode MS" w:cs="Arial Unicode MS"/>
      <w:color w:val="000000"/>
      <w:w w:val="50"/>
      <w:sz w:val="8"/>
      <w:szCs w:val="8"/>
    </w:rPr>
  </w:style>
  <w:style w:type="character" w:customStyle="1" w:styleId="FontStyle202">
    <w:name w:val="Font Style202"/>
    <w:basedOn w:val="a0"/>
    <w:uiPriority w:val="99"/>
    <w:rsid w:val="00EA3631"/>
    <w:rPr>
      <w:rFonts w:ascii="Arial Unicode MS" w:eastAsia="Arial Unicode MS" w:cs="Arial Unicode MS"/>
      <w:b/>
      <w:bCs/>
      <w:color w:val="000000"/>
      <w:spacing w:val="20"/>
      <w:w w:val="50"/>
      <w:sz w:val="22"/>
      <w:szCs w:val="22"/>
    </w:rPr>
  </w:style>
  <w:style w:type="character" w:customStyle="1" w:styleId="FontStyle203">
    <w:name w:val="Font Style203"/>
    <w:basedOn w:val="a0"/>
    <w:uiPriority w:val="99"/>
    <w:rsid w:val="00EA3631"/>
    <w:rPr>
      <w:rFonts w:ascii="Arial Unicode MS" w:eastAsia="Arial Unicode MS" w:cs="Arial Unicode MS"/>
      <w:color w:val="000000"/>
      <w:sz w:val="20"/>
      <w:szCs w:val="20"/>
    </w:rPr>
  </w:style>
  <w:style w:type="character" w:customStyle="1" w:styleId="FontStyle204">
    <w:name w:val="Font Style204"/>
    <w:basedOn w:val="a0"/>
    <w:uiPriority w:val="99"/>
    <w:rsid w:val="00EA3631"/>
    <w:rPr>
      <w:rFonts w:ascii="Georgia" w:hAnsi="Georgia" w:cs="Georgia"/>
      <w:i/>
      <w:iCs/>
      <w:color w:val="000000"/>
      <w:sz w:val="16"/>
      <w:szCs w:val="16"/>
    </w:rPr>
  </w:style>
  <w:style w:type="character" w:customStyle="1" w:styleId="FontStyle205">
    <w:name w:val="Font Style205"/>
    <w:basedOn w:val="a0"/>
    <w:uiPriority w:val="99"/>
    <w:rsid w:val="00EA3631"/>
    <w:rPr>
      <w:rFonts w:ascii="Arial Unicode MS" w:eastAsia="Arial Unicode MS" w:cs="Arial Unicode MS"/>
      <w:i/>
      <w:iCs/>
      <w:color w:val="000000"/>
      <w:sz w:val="18"/>
      <w:szCs w:val="18"/>
    </w:rPr>
  </w:style>
  <w:style w:type="character" w:customStyle="1" w:styleId="FontStyle206">
    <w:name w:val="Font Style206"/>
    <w:basedOn w:val="a0"/>
    <w:uiPriority w:val="99"/>
    <w:rsid w:val="00EA3631"/>
    <w:rPr>
      <w:rFonts w:ascii="MS Gothic" w:eastAsia="MS Gothic" w:cs="MS Gothic"/>
      <w:color w:val="000000"/>
      <w:sz w:val="24"/>
      <w:szCs w:val="24"/>
    </w:rPr>
  </w:style>
  <w:style w:type="character" w:customStyle="1" w:styleId="FontStyle207">
    <w:name w:val="Font Style207"/>
    <w:basedOn w:val="a0"/>
    <w:uiPriority w:val="99"/>
    <w:rsid w:val="00EA3631"/>
    <w:rPr>
      <w:rFonts w:ascii="Arial Unicode MS" w:eastAsia="Arial Unicode MS" w:cs="Arial Unicode MS"/>
      <w:color w:val="000000"/>
      <w:sz w:val="16"/>
      <w:szCs w:val="16"/>
    </w:rPr>
  </w:style>
  <w:style w:type="character" w:customStyle="1" w:styleId="FontStyle208">
    <w:name w:val="Font Style208"/>
    <w:basedOn w:val="a0"/>
    <w:uiPriority w:val="99"/>
    <w:rsid w:val="00EA3631"/>
    <w:rPr>
      <w:rFonts w:ascii="Cordia New" w:hAnsi="Cordia New" w:cs="Cordia New"/>
      <w:color w:val="000000"/>
      <w:sz w:val="26"/>
      <w:szCs w:val="26"/>
    </w:rPr>
  </w:style>
  <w:style w:type="character" w:customStyle="1" w:styleId="FontStyle209">
    <w:name w:val="Font Style209"/>
    <w:basedOn w:val="a0"/>
    <w:uiPriority w:val="99"/>
    <w:rsid w:val="00EA3631"/>
    <w:rPr>
      <w:rFonts w:ascii="Times New Roman" w:hAnsi="Times New Roman" w:cs="Times New Roman"/>
      <w:color w:val="000000"/>
      <w:sz w:val="18"/>
      <w:szCs w:val="18"/>
    </w:rPr>
  </w:style>
  <w:style w:type="character" w:customStyle="1" w:styleId="FontStyle210">
    <w:name w:val="Font Style210"/>
    <w:basedOn w:val="a0"/>
    <w:uiPriority w:val="99"/>
    <w:rsid w:val="00EA3631"/>
    <w:rPr>
      <w:rFonts w:ascii="Georgia" w:hAnsi="Georgia" w:cs="Georgia"/>
      <w:i/>
      <w:iCs/>
      <w:color w:val="000000"/>
      <w:spacing w:val="-20"/>
      <w:sz w:val="22"/>
      <w:szCs w:val="22"/>
    </w:rPr>
  </w:style>
  <w:style w:type="character" w:customStyle="1" w:styleId="FontStyle211">
    <w:name w:val="Font Style211"/>
    <w:basedOn w:val="a0"/>
    <w:uiPriority w:val="99"/>
    <w:rsid w:val="00EA3631"/>
    <w:rPr>
      <w:rFonts w:ascii="Times New Roman" w:hAnsi="Times New Roman" w:cs="Times New Roman"/>
      <w:color w:val="000000"/>
      <w:sz w:val="16"/>
      <w:szCs w:val="16"/>
    </w:rPr>
  </w:style>
  <w:style w:type="character" w:customStyle="1" w:styleId="FontStyle212">
    <w:name w:val="Font Style212"/>
    <w:basedOn w:val="a0"/>
    <w:uiPriority w:val="99"/>
    <w:rsid w:val="00EA3631"/>
    <w:rPr>
      <w:rFonts w:ascii="Times New Roman" w:hAnsi="Times New Roman" w:cs="Times New Roman"/>
      <w:color w:val="000000"/>
      <w:spacing w:val="-10"/>
      <w:sz w:val="22"/>
      <w:szCs w:val="22"/>
    </w:rPr>
  </w:style>
  <w:style w:type="character" w:customStyle="1" w:styleId="FontStyle213">
    <w:name w:val="Font Style213"/>
    <w:basedOn w:val="a0"/>
    <w:uiPriority w:val="99"/>
    <w:rsid w:val="00EA3631"/>
    <w:rPr>
      <w:rFonts w:ascii="Georgia" w:hAnsi="Georgia" w:cs="Georgia"/>
      <w:i/>
      <w:iCs/>
      <w:color w:val="000000"/>
      <w:sz w:val="14"/>
      <w:szCs w:val="14"/>
    </w:rPr>
  </w:style>
  <w:style w:type="character" w:customStyle="1" w:styleId="FontStyle214">
    <w:name w:val="Font Style214"/>
    <w:basedOn w:val="a0"/>
    <w:uiPriority w:val="99"/>
    <w:rsid w:val="00EA3631"/>
    <w:rPr>
      <w:rFonts w:ascii="Georgia" w:hAnsi="Georgia" w:cs="Georgia"/>
      <w:i/>
      <w:iCs/>
      <w:smallCaps/>
      <w:color w:val="000000"/>
      <w:sz w:val="18"/>
      <w:szCs w:val="18"/>
    </w:rPr>
  </w:style>
  <w:style w:type="character" w:customStyle="1" w:styleId="FontStyle215">
    <w:name w:val="Font Style215"/>
    <w:basedOn w:val="a0"/>
    <w:uiPriority w:val="99"/>
    <w:rsid w:val="00EA3631"/>
    <w:rPr>
      <w:rFonts w:ascii="Times New Roman" w:hAnsi="Times New Roman" w:cs="Times New Roman"/>
      <w:smallCaps/>
      <w:color w:val="000000"/>
      <w:sz w:val="20"/>
      <w:szCs w:val="20"/>
    </w:rPr>
  </w:style>
  <w:style w:type="character" w:customStyle="1" w:styleId="FontStyle216">
    <w:name w:val="Font Style216"/>
    <w:basedOn w:val="a0"/>
    <w:uiPriority w:val="99"/>
    <w:rsid w:val="00EA3631"/>
    <w:rPr>
      <w:rFonts w:ascii="Georgia" w:hAnsi="Georgia" w:cs="Georgia"/>
      <w:color w:val="000000"/>
      <w:sz w:val="20"/>
      <w:szCs w:val="20"/>
    </w:rPr>
  </w:style>
  <w:style w:type="character" w:customStyle="1" w:styleId="FontStyle217">
    <w:name w:val="Font Style217"/>
    <w:basedOn w:val="a0"/>
    <w:uiPriority w:val="99"/>
    <w:rsid w:val="00EA3631"/>
    <w:rPr>
      <w:rFonts w:ascii="Times New Roman" w:hAnsi="Times New Roman" w:cs="Times New Roman"/>
      <w:i/>
      <w:iCs/>
      <w:color w:val="000000"/>
      <w:sz w:val="10"/>
      <w:szCs w:val="10"/>
    </w:rPr>
  </w:style>
  <w:style w:type="character" w:customStyle="1" w:styleId="FontStyle218">
    <w:name w:val="Font Style218"/>
    <w:basedOn w:val="a0"/>
    <w:uiPriority w:val="99"/>
    <w:rsid w:val="00EA3631"/>
    <w:rPr>
      <w:rFonts w:ascii="Times New Roman" w:hAnsi="Times New Roman" w:cs="Times New Roman"/>
      <w:i/>
      <w:iCs/>
      <w:color w:val="000000"/>
      <w:sz w:val="16"/>
      <w:szCs w:val="16"/>
    </w:rPr>
  </w:style>
  <w:style w:type="character" w:customStyle="1" w:styleId="FontStyle219">
    <w:name w:val="Font Style219"/>
    <w:basedOn w:val="a0"/>
    <w:uiPriority w:val="99"/>
    <w:rsid w:val="00EA3631"/>
    <w:rPr>
      <w:rFonts w:ascii="Georgia" w:hAnsi="Georgia" w:cs="Georgia"/>
      <w:b/>
      <w:bCs/>
      <w:i/>
      <w:iCs/>
      <w:color w:val="000000"/>
      <w:sz w:val="12"/>
      <w:szCs w:val="12"/>
    </w:rPr>
  </w:style>
  <w:style w:type="character" w:customStyle="1" w:styleId="FontStyle220">
    <w:name w:val="Font Style220"/>
    <w:basedOn w:val="a0"/>
    <w:uiPriority w:val="99"/>
    <w:rsid w:val="00EA3631"/>
    <w:rPr>
      <w:rFonts w:ascii="Times New Roman" w:hAnsi="Times New Roman" w:cs="Times New Roman"/>
      <w:color w:val="000000"/>
      <w:sz w:val="14"/>
      <w:szCs w:val="14"/>
    </w:rPr>
  </w:style>
  <w:style w:type="character" w:customStyle="1" w:styleId="FontStyle221">
    <w:name w:val="Font Style221"/>
    <w:basedOn w:val="a0"/>
    <w:uiPriority w:val="99"/>
    <w:rsid w:val="00EA3631"/>
    <w:rPr>
      <w:rFonts w:ascii="Georgia" w:hAnsi="Georgia" w:cs="Georgia"/>
      <w:i/>
      <w:iCs/>
      <w:color w:val="000000"/>
      <w:sz w:val="14"/>
      <w:szCs w:val="14"/>
    </w:rPr>
  </w:style>
  <w:style w:type="character" w:customStyle="1" w:styleId="FontStyle222">
    <w:name w:val="Font Style222"/>
    <w:basedOn w:val="a0"/>
    <w:uiPriority w:val="99"/>
    <w:rsid w:val="00EA3631"/>
    <w:rPr>
      <w:rFonts w:ascii="Times New Roman" w:hAnsi="Times New Roman" w:cs="Times New Roman"/>
      <w:i/>
      <w:iCs/>
      <w:color w:val="000000"/>
      <w:spacing w:val="10"/>
      <w:sz w:val="20"/>
      <w:szCs w:val="20"/>
    </w:rPr>
  </w:style>
  <w:style w:type="character" w:customStyle="1" w:styleId="FontStyle223">
    <w:name w:val="Font Style223"/>
    <w:basedOn w:val="a0"/>
    <w:uiPriority w:val="99"/>
    <w:rsid w:val="00EA3631"/>
    <w:rPr>
      <w:rFonts w:ascii="Arial Unicode MS" w:eastAsia="Arial Unicode MS" w:cs="Arial Unicode MS"/>
      <w:color w:val="000000"/>
      <w:sz w:val="26"/>
      <w:szCs w:val="26"/>
    </w:rPr>
  </w:style>
  <w:style w:type="character" w:customStyle="1" w:styleId="FontStyle224">
    <w:name w:val="Font Style224"/>
    <w:basedOn w:val="a0"/>
    <w:uiPriority w:val="99"/>
    <w:rsid w:val="00EA3631"/>
    <w:rPr>
      <w:rFonts w:ascii="Times New Roman" w:hAnsi="Times New Roman" w:cs="Times New Roman"/>
      <w:color w:val="000000"/>
      <w:sz w:val="16"/>
      <w:szCs w:val="16"/>
    </w:rPr>
  </w:style>
  <w:style w:type="character" w:customStyle="1" w:styleId="FontStyle225">
    <w:name w:val="Font Style225"/>
    <w:basedOn w:val="a0"/>
    <w:uiPriority w:val="99"/>
    <w:rsid w:val="00EA3631"/>
    <w:rPr>
      <w:rFonts w:ascii="Times New Roman" w:hAnsi="Times New Roman" w:cs="Times New Roman"/>
      <w:smallCaps/>
      <w:color w:val="000000"/>
      <w:sz w:val="18"/>
      <w:szCs w:val="18"/>
    </w:rPr>
  </w:style>
  <w:style w:type="character" w:customStyle="1" w:styleId="FontStyle226">
    <w:name w:val="Font Style226"/>
    <w:basedOn w:val="a0"/>
    <w:uiPriority w:val="99"/>
    <w:rsid w:val="00EA3631"/>
    <w:rPr>
      <w:rFonts w:ascii="Arial Unicode MS" w:eastAsia="Arial Unicode MS" w:cs="Arial Unicode MS"/>
      <w:color w:val="000000"/>
      <w:sz w:val="14"/>
      <w:szCs w:val="14"/>
    </w:rPr>
  </w:style>
  <w:style w:type="character" w:customStyle="1" w:styleId="FontStyle227">
    <w:name w:val="Font Style227"/>
    <w:basedOn w:val="a0"/>
    <w:uiPriority w:val="99"/>
    <w:rsid w:val="00EA3631"/>
    <w:rPr>
      <w:rFonts w:ascii="Times New Roman" w:hAnsi="Times New Roman" w:cs="Times New Roman"/>
      <w:color w:val="000000"/>
      <w:sz w:val="18"/>
      <w:szCs w:val="18"/>
    </w:rPr>
  </w:style>
  <w:style w:type="character" w:customStyle="1" w:styleId="FontStyle228">
    <w:name w:val="Font Style228"/>
    <w:basedOn w:val="a0"/>
    <w:uiPriority w:val="99"/>
    <w:rsid w:val="00EA3631"/>
    <w:rPr>
      <w:rFonts w:ascii="Georgia" w:hAnsi="Georgia" w:cs="Georgia"/>
      <w:color w:val="000000"/>
      <w:spacing w:val="10"/>
      <w:sz w:val="16"/>
      <w:szCs w:val="16"/>
    </w:rPr>
  </w:style>
  <w:style w:type="character" w:customStyle="1" w:styleId="FontStyle229">
    <w:name w:val="Font Style229"/>
    <w:basedOn w:val="a0"/>
    <w:uiPriority w:val="99"/>
    <w:rsid w:val="00EA3631"/>
    <w:rPr>
      <w:rFonts w:ascii="Cordia New" w:hAnsi="Cordia New" w:cs="Cordia New"/>
      <w:color w:val="000000"/>
      <w:spacing w:val="-10"/>
      <w:sz w:val="32"/>
      <w:szCs w:val="32"/>
    </w:rPr>
  </w:style>
  <w:style w:type="character" w:customStyle="1" w:styleId="FontStyle230">
    <w:name w:val="Font Style230"/>
    <w:basedOn w:val="a0"/>
    <w:uiPriority w:val="99"/>
    <w:rsid w:val="00EA3631"/>
    <w:rPr>
      <w:rFonts w:ascii="Times New Roman" w:hAnsi="Times New Roman" w:cs="Times New Roman"/>
      <w:i/>
      <w:iCs/>
      <w:color w:val="000000"/>
      <w:spacing w:val="50"/>
      <w:sz w:val="18"/>
      <w:szCs w:val="18"/>
    </w:rPr>
  </w:style>
  <w:style w:type="character" w:customStyle="1" w:styleId="FontStyle231">
    <w:name w:val="Font Style231"/>
    <w:basedOn w:val="a0"/>
    <w:uiPriority w:val="99"/>
    <w:rsid w:val="00EA3631"/>
    <w:rPr>
      <w:rFonts w:ascii="Arial Unicode MS" w:eastAsia="Arial Unicode MS" w:cs="Arial Unicode MS"/>
      <w:b/>
      <w:bCs/>
      <w:color w:val="000000"/>
      <w:sz w:val="28"/>
      <w:szCs w:val="28"/>
    </w:rPr>
  </w:style>
  <w:style w:type="character" w:customStyle="1" w:styleId="FontStyle232">
    <w:name w:val="Font Style232"/>
    <w:basedOn w:val="a0"/>
    <w:uiPriority w:val="99"/>
    <w:rsid w:val="00EA3631"/>
    <w:rPr>
      <w:rFonts w:ascii="Arial Unicode MS" w:eastAsia="Arial Unicode MS" w:cs="Arial Unicode MS"/>
      <w:b/>
      <w:bCs/>
      <w:color w:val="000000"/>
      <w:sz w:val="18"/>
      <w:szCs w:val="18"/>
    </w:rPr>
  </w:style>
  <w:style w:type="character" w:customStyle="1" w:styleId="FontStyle233">
    <w:name w:val="Font Style233"/>
    <w:basedOn w:val="a0"/>
    <w:uiPriority w:val="99"/>
    <w:rsid w:val="00EA3631"/>
    <w:rPr>
      <w:rFonts w:ascii="Arial Unicode MS" w:eastAsia="Arial Unicode MS" w:cs="Arial Unicode MS"/>
      <w:color w:val="000000"/>
      <w:sz w:val="18"/>
      <w:szCs w:val="18"/>
    </w:rPr>
  </w:style>
  <w:style w:type="character" w:customStyle="1" w:styleId="FontStyle234">
    <w:name w:val="Font Style234"/>
    <w:basedOn w:val="a0"/>
    <w:uiPriority w:val="99"/>
    <w:rsid w:val="00EA3631"/>
    <w:rPr>
      <w:rFonts w:ascii="Arial Unicode MS" w:eastAsia="Arial Unicode MS" w:cs="Arial Unicode MS"/>
      <w:i/>
      <w:iCs/>
      <w:color w:val="000000"/>
      <w:spacing w:val="10"/>
      <w:sz w:val="18"/>
      <w:szCs w:val="18"/>
    </w:rPr>
  </w:style>
  <w:style w:type="character" w:customStyle="1" w:styleId="FontStyle235">
    <w:name w:val="Font Style235"/>
    <w:basedOn w:val="a0"/>
    <w:uiPriority w:val="99"/>
    <w:rsid w:val="00EA3631"/>
    <w:rPr>
      <w:rFonts w:ascii="Arial Unicode MS" w:eastAsia="Arial Unicode MS" w:cs="Arial Unicode MS"/>
      <w:b/>
      <w:bCs/>
      <w:color w:val="000000"/>
      <w:sz w:val="18"/>
      <w:szCs w:val="18"/>
    </w:rPr>
  </w:style>
  <w:style w:type="character" w:styleId="a3">
    <w:name w:val="Hyperlink"/>
    <w:basedOn w:val="a0"/>
    <w:uiPriority w:val="99"/>
    <w:rsid w:val="00EA3631"/>
    <w:rPr>
      <w:color w:val="0066CC"/>
      <w:u w:val="single"/>
    </w:rPr>
  </w:style>
  <w:style w:type="paragraph" w:styleId="a4">
    <w:name w:val="Balloon Text"/>
    <w:basedOn w:val="a"/>
    <w:link w:val="a5"/>
    <w:uiPriority w:val="99"/>
    <w:semiHidden/>
    <w:unhideWhenUsed/>
    <w:rsid w:val="002774F8"/>
    <w:rPr>
      <w:rFonts w:ascii="Tahoma" w:hAnsi="Tahoma" w:cs="Tahoma"/>
      <w:sz w:val="16"/>
      <w:szCs w:val="16"/>
    </w:rPr>
  </w:style>
  <w:style w:type="character" w:customStyle="1" w:styleId="a5">
    <w:name w:val="Текст выноски Знак"/>
    <w:basedOn w:val="a0"/>
    <w:link w:val="a4"/>
    <w:uiPriority w:val="99"/>
    <w:semiHidden/>
    <w:rsid w:val="002774F8"/>
    <w:rPr>
      <w:rFonts w:ascii="Tahoma" w:eastAsia="Arial Unicode MS" w:hAnsi="Tahoma" w:cs="Tahoma"/>
      <w:sz w:val="16"/>
      <w:szCs w:val="16"/>
    </w:rPr>
  </w:style>
  <w:style w:type="character" w:customStyle="1" w:styleId="FontStyle74">
    <w:name w:val="Font Style74"/>
    <w:basedOn w:val="a0"/>
    <w:uiPriority w:val="99"/>
    <w:rsid w:val="00C61A00"/>
    <w:rPr>
      <w:rFonts w:ascii="Arial Unicode MS" w:eastAsia="Arial Unicode MS" w:cs="Arial Unicode MS"/>
      <w:color w:val="000000"/>
      <w:sz w:val="16"/>
      <w:szCs w:val="16"/>
    </w:rPr>
  </w:style>
  <w:style w:type="character" w:customStyle="1" w:styleId="FontStyle34">
    <w:name w:val="Font Style34"/>
    <w:basedOn w:val="a0"/>
    <w:uiPriority w:val="99"/>
    <w:rsid w:val="00C61A00"/>
    <w:rPr>
      <w:rFonts w:ascii="Arial Unicode MS" w:eastAsia="Arial Unicode MS" w:cs="Arial Unicode MS"/>
      <w:color w:val="000000"/>
      <w:spacing w:val="-20"/>
      <w:sz w:val="30"/>
      <w:szCs w:val="30"/>
    </w:rPr>
  </w:style>
  <w:style w:type="paragraph" w:styleId="a6">
    <w:name w:val="header"/>
    <w:basedOn w:val="a"/>
    <w:link w:val="a7"/>
    <w:uiPriority w:val="99"/>
    <w:unhideWhenUsed/>
    <w:rsid w:val="00E665FF"/>
    <w:pPr>
      <w:tabs>
        <w:tab w:val="center" w:pos="4677"/>
        <w:tab w:val="right" w:pos="9355"/>
      </w:tabs>
    </w:pPr>
  </w:style>
  <w:style w:type="character" w:customStyle="1" w:styleId="a7">
    <w:name w:val="Верхний колонтитул Знак"/>
    <w:basedOn w:val="a0"/>
    <w:link w:val="a6"/>
    <w:uiPriority w:val="99"/>
    <w:rsid w:val="00E665FF"/>
    <w:rPr>
      <w:rFonts w:eastAsia="Arial Unicode MS" w:cs="Arial Unicode MS"/>
      <w:sz w:val="24"/>
      <w:szCs w:val="24"/>
    </w:rPr>
  </w:style>
  <w:style w:type="paragraph" w:styleId="a8">
    <w:name w:val="footer"/>
    <w:basedOn w:val="a"/>
    <w:link w:val="a9"/>
    <w:uiPriority w:val="99"/>
    <w:unhideWhenUsed/>
    <w:rsid w:val="00E665FF"/>
    <w:pPr>
      <w:tabs>
        <w:tab w:val="center" w:pos="4677"/>
        <w:tab w:val="right" w:pos="9355"/>
      </w:tabs>
    </w:pPr>
  </w:style>
  <w:style w:type="character" w:customStyle="1" w:styleId="a9">
    <w:name w:val="Нижний колонтитул Знак"/>
    <w:basedOn w:val="a0"/>
    <w:link w:val="a8"/>
    <w:uiPriority w:val="99"/>
    <w:rsid w:val="00E665FF"/>
    <w:rPr>
      <w:rFonts w:eastAsia="Arial Unicode MS" w:cs="Arial Unicode MS"/>
      <w:sz w:val="24"/>
      <w:szCs w:val="24"/>
    </w:rPr>
  </w:style>
  <w:style w:type="character" w:customStyle="1" w:styleId="FontStyle46">
    <w:name w:val="Font Style46"/>
    <w:basedOn w:val="a0"/>
    <w:uiPriority w:val="99"/>
    <w:rsid w:val="0022129B"/>
    <w:rPr>
      <w:rFonts w:ascii="Arial Unicode MS" w:eastAsia="Arial Unicode MS" w:cs="Arial Unicode MS"/>
      <w:color w:val="000000"/>
      <w:sz w:val="16"/>
      <w:szCs w:val="16"/>
    </w:rPr>
  </w:style>
  <w:style w:type="character" w:customStyle="1" w:styleId="FontStyle63">
    <w:name w:val="Font Style63"/>
    <w:uiPriority w:val="99"/>
    <w:rsid w:val="0022129B"/>
    <w:rPr>
      <w:rFonts w:ascii="Arial" w:hAnsi="Arial"/>
      <w:color w:val="000000"/>
      <w:sz w:val="18"/>
    </w:rPr>
  </w:style>
  <w:style w:type="character" w:customStyle="1" w:styleId="FontStyle73">
    <w:name w:val="Font Style73"/>
    <w:uiPriority w:val="99"/>
    <w:rsid w:val="0022129B"/>
    <w:rPr>
      <w:rFonts w:ascii="Arial" w:hAnsi="Arial"/>
      <w:color w:val="000000"/>
      <w:sz w:val="18"/>
    </w:rPr>
  </w:style>
  <w:style w:type="character" w:styleId="aa">
    <w:name w:val="Placeholder Text"/>
    <w:basedOn w:val="a0"/>
    <w:uiPriority w:val="99"/>
    <w:semiHidden/>
    <w:rsid w:val="00D029AD"/>
    <w:rPr>
      <w:color w:val="808080"/>
    </w:rPr>
  </w:style>
  <w:style w:type="table" w:styleId="ab">
    <w:name w:val="Table Grid"/>
    <w:basedOn w:val="a1"/>
    <w:uiPriority w:val="59"/>
    <w:rsid w:val="006D5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
    <w:name w:val="Заголовок 9 Знак"/>
    <w:basedOn w:val="a0"/>
    <w:link w:val="9"/>
    <w:uiPriority w:val="9"/>
    <w:semiHidden/>
    <w:rsid w:val="00567708"/>
    <w:rPr>
      <w:rFonts w:asciiTheme="majorHAnsi" w:eastAsiaTheme="majorEastAsia" w:hAnsiTheme="majorHAnsi" w:cstheme="majorBidi"/>
      <w:i/>
      <w:iCs/>
      <w:color w:val="404040" w:themeColor="text1" w:themeTint="BF"/>
      <w:sz w:val="20"/>
      <w:szCs w:val="20"/>
      <w:lang w:eastAsia="en-US"/>
    </w:rPr>
  </w:style>
  <w:style w:type="paragraph" w:styleId="ac">
    <w:name w:val="List Paragraph"/>
    <w:basedOn w:val="a"/>
    <w:uiPriority w:val="34"/>
    <w:qFormat/>
    <w:rsid w:val="00613086"/>
    <w:pPr>
      <w:ind w:left="720"/>
      <w:contextualSpacing/>
    </w:pPr>
    <w:rPr>
      <w:rFonts w:ascii="Times New Roman" w:eastAsiaTheme="minorEastAsia" w:hAnsi="Times New Roman" w:cs="Times New Roman"/>
      <w:sz w:val="20"/>
      <w:szCs w:val="20"/>
    </w:rPr>
  </w:style>
  <w:style w:type="character" w:customStyle="1" w:styleId="ad">
    <w:name w:val="Колонтитул"/>
    <w:basedOn w:val="a0"/>
    <w:rsid w:val="00613086"/>
    <w:rPr>
      <w:rFonts w:ascii="Arial" w:eastAsia="Arial" w:hAnsi="Arial" w:cs="Arial"/>
      <w:b/>
      <w:bCs/>
      <w:i w:val="0"/>
      <w:iCs w:val="0"/>
      <w:smallCaps w:val="0"/>
      <w:strike w:val="0"/>
      <w:color w:val="000000"/>
      <w:spacing w:val="0"/>
      <w:w w:val="100"/>
      <w:position w:val="0"/>
      <w:sz w:val="19"/>
      <w:szCs w:val="19"/>
      <w:u w:val="none"/>
      <w:lang w:val="ru-RU" w:eastAsia="ru-RU" w:bidi="ru-RU"/>
    </w:rPr>
  </w:style>
  <w:style w:type="character" w:customStyle="1" w:styleId="FontStyle55">
    <w:name w:val="Font Style55"/>
    <w:basedOn w:val="a0"/>
    <w:rsid w:val="00B419C1"/>
    <w:rPr>
      <w:rFonts w:ascii="Arial Unicode MS" w:eastAsia="Times New Roman" w:cs="Arial Unicode MS"/>
      <w:color w:val="000000"/>
      <w:sz w:val="16"/>
      <w:szCs w:val="16"/>
    </w:rPr>
  </w:style>
  <w:style w:type="character" w:customStyle="1" w:styleId="3">
    <w:name w:val="Заголовок №3_"/>
    <w:link w:val="30"/>
    <w:uiPriority w:val="99"/>
    <w:rsid w:val="00B419C1"/>
    <w:rPr>
      <w:sz w:val="18"/>
      <w:szCs w:val="18"/>
      <w:shd w:val="clear" w:color="auto" w:fill="FFFFFF"/>
    </w:rPr>
  </w:style>
  <w:style w:type="paragraph" w:customStyle="1" w:styleId="30">
    <w:name w:val="Заголовок №3"/>
    <w:basedOn w:val="a"/>
    <w:link w:val="3"/>
    <w:uiPriority w:val="99"/>
    <w:rsid w:val="00B419C1"/>
    <w:pPr>
      <w:shd w:val="clear" w:color="auto" w:fill="FFFFFF"/>
      <w:spacing w:after="180" w:line="0" w:lineRule="atLeast"/>
      <w:outlineLvl w:val="2"/>
    </w:pPr>
    <w:rPr>
      <w:rFonts w:eastAsiaTheme="minorEastAsia" w:cstheme="minorBidi"/>
      <w:sz w:val="18"/>
      <w:szCs w:val="18"/>
    </w:rPr>
  </w:style>
  <w:style w:type="paragraph" w:styleId="HTML">
    <w:name w:val="HTML Preformatted"/>
    <w:basedOn w:val="a"/>
    <w:link w:val="HTML0"/>
    <w:uiPriority w:val="99"/>
    <w:unhideWhenUsed/>
    <w:rsid w:val="00E55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5572E"/>
    <w:rPr>
      <w:rFonts w:ascii="Courier New" w:eastAsia="Times New Roman" w:hAnsi="Courier New" w:cs="Courier New"/>
      <w:sz w:val="20"/>
      <w:szCs w:val="20"/>
    </w:rPr>
  </w:style>
  <w:style w:type="character" w:customStyle="1" w:styleId="FontStyle48">
    <w:name w:val="Font Style48"/>
    <w:uiPriority w:val="99"/>
    <w:rsid w:val="00C710BE"/>
    <w:rPr>
      <w:rFonts w:ascii="Arial" w:hAnsi="Arial" w:cs="Arial"/>
      <w:b/>
      <w:bCs/>
      <w:color w:val="000000"/>
      <w:sz w:val="26"/>
      <w:szCs w:val="26"/>
    </w:rPr>
  </w:style>
  <w:style w:type="character" w:customStyle="1" w:styleId="ae">
    <w:name w:val="Основной текст_"/>
    <w:basedOn w:val="a0"/>
    <w:link w:val="21"/>
    <w:rsid w:val="008D6AF0"/>
    <w:rPr>
      <w:rFonts w:ascii="Times New Roman" w:eastAsia="Times New Roman" w:hAnsi="Times New Roman" w:cs="Times New Roman"/>
      <w:spacing w:val="3"/>
      <w:sz w:val="25"/>
      <w:szCs w:val="25"/>
      <w:shd w:val="clear" w:color="auto" w:fill="FFFFFF"/>
    </w:rPr>
  </w:style>
  <w:style w:type="paragraph" w:customStyle="1" w:styleId="21">
    <w:name w:val="Основной текст2"/>
    <w:basedOn w:val="a"/>
    <w:link w:val="ae"/>
    <w:rsid w:val="008D6AF0"/>
    <w:pPr>
      <w:shd w:val="clear" w:color="auto" w:fill="FFFFFF"/>
      <w:spacing w:before="360" w:line="313" w:lineRule="exact"/>
    </w:pPr>
    <w:rPr>
      <w:rFonts w:ascii="Times New Roman" w:eastAsia="Times New Roman" w:hAnsi="Times New Roman" w:cs="Times New Roman"/>
      <w:spacing w:val="3"/>
      <w:sz w:val="25"/>
      <w:szCs w:val="25"/>
    </w:rPr>
  </w:style>
  <w:style w:type="character" w:customStyle="1" w:styleId="22">
    <w:name w:val="Основной текст (2)_"/>
    <w:basedOn w:val="a0"/>
    <w:link w:val="23"/>
    <w:rsid w:val="008D6AF0"/>
    <w:rPr>
      <w:rFonts w:ascii="Times New Roman" w:eastAsia="Times New Roman" w:hAnsi="Times New Roman" w:cs="Times New Roman"/>
      <w:b/>
      <w:bCs/>
      <w:spacing w:val="4"/>
      <w:sz w:val="25"/>
      <w:szCs w:val="25"/>
      <w:shd w:val="clear" w:color="auto" w:fill="FFFFFF"/>
    </w:rPr>
  </w:style>
  <w:style w:type="paragraph" w:customStyle="1" w:styleId="23">
    <w:name w:val="Основной текст (2)"/>
    <w:basedOn w:val="a"/>
    <w:link w:val="22"/>
    <w:rsid w:val="008D6AF0"/>
    <w:pPr>
      <w:shd w:val="clear" w:color="auto" w:fill="FFFFFF"/>
      <w:spacing w:after="240" w:line="691" w:lineRule="exact"/>
    </w:pPr>
    <w:rPr>
      <w:rFonts w:ascii="Times New Roman" w:eastAsia="Times New Roman" w:hAnsi="Times New Roman" w:cs="Times New Roman"/>
      <w:b/>
      <w:bCs/>
      <w:spacing w:val="4"/>
      <w:sz w:val="25"/>
      <w:szCs w:val="25"/>
    </w:rPr>
  </w:style>
  <w:style w:type="character" w:customStyle="1" w:styleId="0pt">
    <w:name w:val="Основной текст + Курсив;Интервал 0 pt"/>
    <w:basedOn w:val="ae"/>
    <w:rsid w:val="00AD5976"/>
    <w:rPr>
      <w:rFonts w:ascii="Times New Roman" w:eastAsia="Times New Roman" w:hAnsi="Times New Roman" w:cs="Times New Roman"/>
      <w:b w:val="0"/>
      <w:bCs w:val="0"/>
      <w:i/>
      <w:iCs/>
      <w:smallCaps w:val="0"/>
      <w:strike w:val="0"/>
      <w:color w:val="000000"/>
      <w:spacing w:val="8"/>
      <w:w w:val="100"/>
      <w:position w:val="0"/>
      <w:sz w:val="25"/>
      <w:szCs w:val="25"/>
      <w:u w:val="none"/>
      <w:shd w:val="clear" w:color="auto" w:fill="FFFFFF"/>
      <w:lang w:val="ru-RU"/>
    </w:rPr>
  </w:style>
  <w:style w:type="character" w:customStyle="1" w:styleId="31">
    <w:name w:val="Основной текст (3)_"/>
    <w:basedOn w:val="a0"/>
    <w:link w:val="32"/>
    <w:rsid w:val="00AD5976"/>
    <w:rPr>
      <w:rFonts w:ascii="Times New Roman" w:eastAsia="Times New Roman" w:hAnsi="Times New Roman" w:cs="Times New Roman"/>
      <w:spacing w:val="2"/>
      <w:sz w:val="21"/>
      <w:szCs w:val="21"/>
      <w:shd w:val="clear" w:color="auto" w:fill="FFFFFF"/>
    </w:rPr>
  </w:style>
  <w:style w:type="paragraph" w:customStyle="1" w:styleId="32">
    <w:name w:val="Основной текст (3)"/>
    <w:basedOn w:val="a"/>
    <w:link w:val="31"/>
    <w:rsid w:val="00AD5976"/>
    <w:pPr>
      <w:shd w:val="clear" w:color="auto" w:fill="FFFFFF"/>
      <w:spacing w:before="180" w:after="300" w:line="270" w:lineRule="exact"/>
      <w:ind w:firstLine="700"/>
    </w:pPr>
    <w:rPr>
      <w:rFonts w:ascii="Times New Roman" w:eastAsia="Times New Roman" w:hAnsi="Times New Roman" w:cs="Times New Roman"/>
      <w:spacing w:val="2"/>
      <w:sz w:val="21"/>
      <w:szCs w:val="21"/>
    </w:rPr>
  </w:style>
  <w:style w:type="character" w:customStyle="1" w:styleId="105pt">
    <w:name w:val="Основной текст + 10;5 pt;Полужирный"/>
    <w:basedOn w:val="ae"/>
    <w:rsid w:val="004F64F2"/>
    <w:rPr>
      <w:rFonts w:ascii="Times New Roman" w:eastAsia="Times New Roman" w:hAnsi="Times New Roman" w:cs="Times New Roman"/>
      <w:b/>
      <w:bCs/>
      <w:i w:val="0"/>
      <w:iCs w:val="0"/>
      <w:smallCaps w:val="0"/>
      <w:strike w:val="0"/>
      <w:color w:val="000000"/>
      <w:spacing w:val="3"/>
      <w:w w:val="100"/>
      <w:position w:val="0"/>
      <w:sz w:val="21"/>
      <w:szCs w:val="21"/>
      <w:u w:val="none"/>
      <w:shd w:val="clear" w:color="auto" w:fill="FFFFFF"/>
      <w:lang w:val="ru-RU"/>
    </w:rPr>
  </w:style>
  <w:style w:type="character" w:customStyle="1" w:styleId="105pt0pt">
    <w:name w:val="Основной текст + 10;5 pt;Интервал 0 pt"/>
    <w:basedOn w:val="ae"/>
    <w:rsid w:val="004F64F2"/>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105pt0pt0">
    <w:name w:val="Основной текст + 10;5 pt;Курсив;Интервал 0 pt"/>
    <w:basedOn w:val="ae"/>
    <w:rsid w:val="004F64F2"/>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rPr>
  </w:style>
  <w:style w:type="character" w:customStyle="1" w:styleId="24">
    <w:name w:val="Заголовок №2_"/>
    <w:basedOn w:val="a0"/>
    <w:link w:val="25"/>
    <w:rsid w:val="0074014B"/>
    <w:rPr>
      <w:rFonts w:ascii="Times New Roman" w:eastAsia="Times New Roman" w:hAnsi="Times New Roman" w:cs="Times New Roman"/>
      <w:b/>
      <w:bCs/>
      <w:spacing w:val="4"/>
      <w:sz w:val="25"/>
      <w:szCs w:val="25"/>
      <w:shd w:val="clear" w:color="auto" w:fill="FFFFFF"/>
    </w:rPr>
  </w:style>
  <w:style w:type="paragraph" w:customStyle="1" w:styleId="25">
    <w:name w:val="Заголовок №2"/>
    <w:basedOn w:val="a"/>
    <w:link w:val="24"/>
    <w:rsid w:val="0074014B"/>
    <w:pPr>
      <w:shd w:val="clear" w:color="auto" w:fill="FFFFFF"/>
      <w:spacing w:before="300" w:line="313" w:lineRule="exact"/>
      <w:ind w:firstLine="700"/>
      <w:outlineLvl w:val="1"/>
    </w:pPr>
    <w:rPr>
      <w:rFonts w:ascii="Times New Roman" w:eastAsia="Times New Roman" w:hAnsi="Times New Roman" w:cs="Times New Roman"/>
      <w:b/>
      <w:bCs/>
      <w:spacing w:val="4"/>
      <w:sz w:val="25"/>
      <w:szCs w:val="25"/>
    </w:rPr>
  </w:style>
  <w:style w:type="character" w:customStyle="1" w:styleId="11">
    <w:name w:val="Заголовок №1_"/>
    <w:basedOn w:val="a0"/>
    <w:link w:val="12"/>
    <w:rsid w:val="00A5322E"/>
    <w:rPr>
      <w:rFonts w:ascii="Times New Roman" w:eastAsia="Times New Roman" w:hAnsi="Times New Roman" w:cs="Times New Roman"/>
      <w:b/>
      <w:bCs/>
      <w:spacing w:val="4"/>
      <w:sz w:val="25"/>
      <w:szCs w:val="25"/>
      <w:shd w:val="clear" w:color="auto" w:fill="FFFFFF"/>
    </w:rPr>
  </w:style>
  <w:style w:type="paragraph" w:customStyle="1" w:styleId="12">
    <w:name w:val="Заголовок №1"/>
    <w:basedOn w:val="a"/>
    <w:link w:val="11"/>
    <w:rsid w:val="00A5322E"/>
    <w:pPr>
      <w:shd w:val="clear" w:color="auto" w:fill="FFFFFF"/>
      <w:spacing w:before="300" w:line="313" w:lineRule="exact"/>
      <w:ind w:firstLine="700"/>
      <w:outlineLvl w:val="0"/>
    </w:pPr>
    <w:rPr>
      <w:rFonts w:ascii="Times New Roman" w:eastAsia="Times New Roman" w:hAnsi="Times New Roman" w:cs="Times New Roman"/>
      <w:b/>
      <w:bCs/>
      <w:spacing w:val="4"/>
      <w:sz w:val="25"/>
      <w:szCs w:val="25"/>
    </w:rPr>
  </w:style>
  <w:style w:type="character" w:customStyle="1" w:styleId="13">
    <w:name w:val="Основной текст1"/>
    <w:basedOn w:val="ae"/>
    <w:rsid w:val="00566D8C"/>
    <w:rPr>
      <w:rFonts w:ascii="Times New Roman" w:eastAsia="Times New Roman" w:hAnsi="Times New Roman" w:cs="Times New Roman"/>
      <w:b w:val="0"/>
      <w:bCs w:val="0"/>
      <w:i w:val="0"/>
      <w:iCs w:val="0"/>
      <w:smallCaps w:val="0"/>
      <w:strike w:val="0"/>
      <w:color w:val="000000"/>
      <w:spacing w:val="3"/>
      <w:w w:val="100"/>
      <w:position w:val="0"/>
      <w:sz w:val="25"/>
      <w:szCs w:val="25"/>
      <w:u w:val="none"/>
      <w:shd w:val="clear" w:color="auto" w:fill="FFFFFF"/>
      <w:lang w:val="ru-RU"/>
    </w:rPr>
  </w:style>
  <w:style w:type="character" w:customStyle="1" w:styleId="FontStyle50">
    <w:name w:val="Font Style50"/>
    <w:uiPriority w:val="99"/>
    <w:rsid w:val="00AE1B9C"/>
    <w:rPr>
      <w:rFonts w:ascii="Arial" w:hAnsi="Arial" w:cs="Arial"/>
      <w:i/>
      <w:iCs/>
      <w:color w:val="000000"/>
      <w:sz w:val="20"/>
      <w:szCs w:val="20"/>
    </w:rPr>
  </w:style>
  <w:style w:type="character" w:customStyle="1" w:styleId="FontStyle51">
    <w:name w:val="Font Style51"/>
    <w:uiPriority w:val="99"/>
    <w:rsid w:val="00CE673E"/>
    <w:rPr>
      <w:rFonts w:ascii="Arial" w:hAnsi="Arial" w:cs="Arial"/>
      <w:color w:val="000000"/>
      <w:sz w:val="20"/>
      <w:szCs w:val="20"/>
    </w:rPr>
  </w:style>
  <w:style w:type="paragraph" w:customStyle="1" w:styleId="formattext">
    <w:name w:val="formattext"/>
    <w:basedOn w:val="a"/>
    <w:rsid w:val="007D3D9D"/>
    <w:pPr>
      <w:spacing w:before="100" w:beforeAutospacing="1" w:after="100" w:afterAutospacing="1"/>
    </w:pPr>
    <w:rPr>
      <w:rFonts w:ascii="Times New Roman" w:eastAsia="Times New Roman" w:hAnsi="Times New Roman" w:cs="Times New Roman"/>
    </w:rPr>
  </w:style>
  <w:style w:type="character" w:customStyle="1" w:styleId="20">
    <w:name w:val="Заголовок 2 Знак"/>
    <w:basedOn w:val="a0"/>
    <w:link w:val="2"/>
    <w:uiPriority w:val="9"/>
    <w:semiHidden/>
    <w:rsid w:val="00A85053"/>
    <w:rPr>
      <w:rFonts w:asciiTheme="majorHAnsi" w:eastAsiaTheme="majorEastAsia" w:hAnsiTheme="majorHAnsi" w:cstheme="majorBidi"/>
      <w:b/>
      <w:bCs/>
      <w:color w:val="4F81BD" w:themeColor="accent1"/>
      <w:sz w:val="26"/>
      <w:szCs w:val="26"/>
    </w:rPr>
  </w:style>
  <w:style w:type="character" w:customStyle="1" w:styleId="80">
    <w:name w:val="Заголовок 8 Знак"/>
    <w:basedOn w:val="a0"/>
    <w:link w:val="8"/>
    <w:uiPriority w:val="9"/>
    <w:semiHidden/>
    <w:rsid w:val="00A85053"/>
    <w:rPr>
      <w:rFonts w:asciiTheme="majorHAnsi" w:eastAsiaTheme="majorEastAsia" w:hAnsiTheme="majorHAnsi" w:cstheme="majorBidi"/>
      <w:color w:val="404040" w:themeColor="text1" w:themeTint="BF"/>
      <w:sz w:val="20"/>
      <w:szCs w:val="20"/>
    </w:rPr>
  </w:style>
  <w:style w:type="character" w:customStyle="1" w:styleId="10">
    <w:name w:val="Заголовок 1 Знак"/>
    <w:basedOn w:val="a0"/>
    <w:link w:val="1"/>
    <w:uiPriority w:val="9"/>
    <w:rsid w:val="00A85053"/>
    <w:rPr>
      <w:rFonts w:ascii="Cambria" w:eastAsia="Times New Roman" w:hAnsi="Cambria" w:cs="Times New Roman"/>
      <w:b/>
      <w:bCs/>
      <w:kern w:val="32"/>
      <w:sz w:val="32"/>
      <w:szCs w:val="32"/>
      <w:lang w:val="x-none" w:eastAsia="x-none"/>
    </w:rPr>
  </w:style>
  <w:style w:type="numbering" w:customStyle="1" w:styleId="14">
    <w:name w:val="Нет списка1"/>
    <w:next w:val="a2"/>
    <w:uiPriority w:val="99"/>
    <w:semiHidden/>
    <w:unhideWhenUsed/>
    <w:rsid w:val="00A85053"/>
  </w:style>
  <w:style w:type="table" w:customStyle="1" w:styleId="15">
    <w:name w:val="Сетка таблицы1"/>
    <w:basedOn w:val="a1"/>
    <w:next w:val="ab"/>
    <w:rsid w:val="00A8505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rsid w:val="00A85053"/>
    <w:rPr>
      <w:color w:val="800080"/>
      <w:u w:val="single"/>
    </w:rPr>
  </w:style>
  <w:style w:type="paragraph" w:customStyle="1" w:styleId="xl24">
    <w:name w:val="xl24"/>
    <w:basedOn w:val="a"/>
    <w:uiPriority w:val="99"/>
    <w:rsid w:val="00A85053"/>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25">
    <w:name w:val="xl25"/>
    <w:basedOn w:val="a"/>
    <w:uiPriority w:val="99"/>
    <w:rsid w:val="00A8505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26">
    <w:name w:val="xl26"/>
    <w:basedOn w:val="a"/>
    <w:uiPriority w:val="99"/>
    <w:rsid w:val="00A85053"/>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27">
    <w:name w:val="xl27"/>
    <w:basedOn w:val="a"/>
    <w:uiPriority w:val="99"/>
    <w:rsid w:val="00A85053"/>
    <w:pPr>
      <w:pBdr>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28">
    <w:name w:val="xl28"/>
    <w:basedOn w:val="a"/>
    <w:uiPriority w:val="99"/>
    <w:rsid w:val="00A85053"/>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29">
    <w:name w:val="xl29"/>
    <w:basedOn w:val="a"/>
    <w:uiPriority w:val="99"/>
    <w:rsid w:val="00A85053"/>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30">
    <w:name w:val="xl30"/>
    <w:basedOn w:val="a"/>
    <w:uiPriority w:val="99"/>
    <w:rsid w:val="00A8505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31">
    <w:name w:val="xl31"/>
    <w:basedOn w:val="a"/>
    <w:uiPriority w:val="99"/>
    <w:rsid w:val="00A850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32">
    <w:name w:val="xl32"/>
    <w:basedOn w:val="a"/>
    <w:uiPriority w:val="99"/>
    <w:rsid w:val="00A8505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33">
    <w:name w:val="xl33"/>
    <w:basedOn w:val="a"/>
    <w:uiPriority w:val="99"/>
    <w:rsid w:val="00A850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34">
    <w:name w:val="xl34"/>
    <w:basedOn w:val="a"/>
    <w:uiPriority w:val="99"/>
    <w:rsid w:val="00A85053"/>
    <w:pPr>
      <w:pBdr>
        <w:top w:val="single" w:sz="4" w:space="0" w:color="auto"/>
        <w:left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35">
    <w:name w:val="xl35"/>
    <w:basedOn w:val="a"/>
    <w:uiPriority w:val="99"/>
    <w:rsid w:val="00A8505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36">
    <w:name w:val="xl36"/>
    <w:basedOn w:val="a"/>
    <w:uiPriority w:val="99"/>
    <w:rsid w:val="00A8505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37">
    <w:name w:val="xl37"/>
    <w:basedOn w:val="a"/>
    <w:uiPriority w:val="99"/>
    <w:rsid w:val="00A8505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38">
    <w:name w:val="xl38"/>
    <w:basedOn w:val="a"/>
    <w:uiPriority w:val="99"/>
    <w:rsid w:val="00A8505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39">
    <w:name w:val="xl39"/>
    <w:basedOn w:val="a"/>
    <w:uiPriority w:val="99"/>
    <w:rsid w:val="00A85053"/>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40">
    <w:name w:val="xl40"/>
    <w:basedOn w:val="a"/>
    <w:uiPriority w:val="99"/>
    <w:rsid w:val="00A8505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41">
    <w:name w:val="xl41"/>
    <w:basedOn w:val="a"/>
    <w:uiPriority w:val="99"/>
    <w:rsid w:val="00A8505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42">
    <w:name w:val="xl42"/>
    <w:basedOn w:val="a"/>
    <w:uiPriority w:val="99"/>
    <w:rsid w:val="00A8505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xl43">
    <w:name w:val="xl43"/>
    <w:basedOn w:val="a"/>
    <w:uiPriority w:val="99"/>
    <w:rsid w:val="00A85053"/>
    <w:pPr>
      <w:pBdr>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rPr>
  </w:style>
  <w:style w:type="paragraph" w:customStyle="1" w:styleId="16">
    <w:name w:val="Знак Знак Знак1 Знак Знак Знак"/>
    <w:basedOn w:val="a"/>
    <w:autoRedefine/>
    <w:uiPriority w:val="99"/>
    <w:rsid w:val="00A85053"/>
    <w:pPr>
      <w:spacing w:after="160" w:line="240" w:lineRule="exact"/>
    </w:pPr>
    <w:rPr>
      <w:rFonts w:ascii="Times New Roman" w:eastAsia="SimSun" w:hAnsi="Times New Roman" w:cs="Times New Roman"/>
      <w:b/>
      <w:bCs/>
      <w:sz w:val="28"/>
      <w:szCs w:val="28"/>
      <w:lang w:val="en-US" w:eastAsia="en-US"/>
    </w:rPr>
  </w:style>
  <w:style w:type="character" w:styleId="af0">
    <w:name w:val="page number"/>
    <w:basedOn w:val="a0"/>
    <w:uiPriority w:val="99"/>
    <w:rsid w:val="00A85053"/>
  </w:style>
  <w:style w:type="paragraph" w:styleId="33">
    <w:name w:val="Body Text Indent 3"/>
    <w:basedOn w:val="a"/>
    <w:link w:val="34"/>
    <w:uiPriority w:val="99"/>
    <w:rsid w:val="00A85053"/>
    <w:pPr>
      <w:widowControl w:val="0"/>
      <w:autoSpaceDE w:val="0"/>
      <w:autoSpaceDN w:val="0"/>
      <w:adjustRightInd w:val="0"/>
      <w:ind w:firstLine="720"/>
      <w:jc w:val="both"/>
    </w:pPr>
    <w:rPr>
      <w:rFonts w:ascii="Times New Roman" w:eastAsia="Times New Roman" w:hAnsi="Times New Roman" w:cs="Times New Roman"/>
      <w:sz w:val="16"/>
      <w:szCs w:val="16"/>
      <w:lang w:val="x-none" w:eastAsia="x-none"/>
    </w:rPr>
  </w:style>
  <w:style w:type="character" w:customStyle="1" w:styleId="34">
    <w:name w:val="Основной текст с отступом 3 Знак"/>
    <w:basedOn w:val="a0"/>
    <w:link w:val="33"/>
    <w:uiPriority w:val="99"/>
    <w:rsid w:val="00A85053"/>
    <w:rPr>
      <w:rFonts w:ascii="Times New Roman" w:eastAsia="Times New Roman" w:hAnsi="Times New Roman" w:cs="Times New Roman"/>
      <w:sz w:val="16"/>
      <w:szCs w:val="16"/>
      <w:lang w:val="x-none" w:eastAsia="x-none"/>
    </w:rPr>
  </w:style>
  <w:style w:type="paragraph" w:styleId="af1">
    <w:name w:val="Body Text"/>
    <w:basedOn w:val="a"/>
    <w:link w:val="af2"/>
    <w:uiPriority w:val="99"/>
    <w:rsid w:val="00A85053"/>
    <w:pPr>
      <w:spacing w:after="120"/>
    </w:pPr>
    <w:rPr>
      <w:rFonts w:ascii="Times New Roman" w:eastAsia="Times New Roman" w:hAnsi="Times New Roman" w:cs="Times New Roman"/>
      <w:lang w:val="x-none" w:eastAsia="x-none"/>
    </w:rPr>
  </w:style>
  <w:style w:type="character" w:customStyle="1" w:styleId="af2">
    <w:name w:val="Основной текст Знак"/>
    <w:basedOn w:val="a0"/>
    <w:link w:val="af1"/>
    <w:uiPriority w:val="99"/>
    <w:rsid w:val="00A85053"/>
    <w:rPr>
      <w:rFonts w:ascii="Times New Roman" w:eastAsia="Times New Roman" w:hAnsi="Times New Roman" w:cs="Times New Roman"/>
      <w:sz w:val="24"/>
      <w:szCs w:val="24"/>
      <w:lang w:val="x-none" w:eastAsia="x-none"/>
    </w:rPr>
  </w:style>
  <w:style w:type="paragraph" w:customStyle="1" w:styleId="af3">
    <w:name w:val="Знак"/>
    <w:basedOn w:val="a"/>
    <w:autoRedefine/>
    <w:uiPriority w:val="99"/>
    <w:rsid w:val="00A85053"/>
    <w:pPr>
      <w:spacing w:after="160" w:line="240" w:lineRule="exact"/>
    </w:pPr>
    <w:rPr>
      <w:rFonts w:ascii="Times New Roman" w:eastAsia="SimSun" w:hAnsi="Times New Roman" w:cs="Times New Roman"/>
      <w:b/>
      <w:bCs/>
      <w:sz w:val="28"/>
      <w:szCs w:val="28"/>
      <w:lang w:val="en-US" w:eastAsia="en-US"/>
    </w:rPr>
  </w:style>
  <w:style w:type="paragraph" w:customStyle="1" w:styleId="17">
    <w:name w:val="1"/>
    <w:basedOn w:val="a"/>
    <w:autoRedefine/>
    <w:uiPriority w:val="99"/>
    <w:rsid w:val="00A85053"/>
    <w:pPr>
      <w:spacing w:after="160" w:line="240" w:lineRule="exact"/>
    </w:pPr>
    <w:rPr>
      <w:rFonts w:ascii="Times New Roman" w:eastAsia="SimSun" w:hAnsi="Times New Roman" w:cs="Times New Roman"/>
      <w:b/>
      <w:bCs/>
      <w:sz w:val="28"/>
      <w:szCs w:val="28"/>
      <w:lang w:val="en-US" w:eastAsia="en-US"/>
    </w:rPr>
  </w:style>
  <w:style w:type="paragraph" w:customStyle="1" w:styleId="ListParagraph">
    <w:name w:val="List Paragraph"/>
    <w:basedOn w:val="a"/>
    <w:uiPriority w:val="99"/>
    <w:qFormat/>
    <w:rsid w:val="00A85053"/>
    <w:pPr>
      <w:spacing w:after="200" w:line="276" w:lineRule="auto"/>
      <w:ind w:left="720"/>
    </w:pPr>
    <w:rPr>
      <w:rFonts w:ascii="Calibri" w:eastAsia="Times New Roman" w:hAnsi="Calibri" w:cs="Calibri"/>
      <w:sz w:val="22"/>
      <w:szCs w:val="22"/>
      <w:lang w:eastAsia="en-US"/>
    </w:rPr>
  </w:style>
  <w:style w:type="paragraph" w:customStyle="1" w:styleId="18">
    <w:name w:val="Знак Знак Знак1"/>
    <w:basedOn w:val="a"/>
    <w:autoRedefine/>
    <w:uiPriority w:val="99"/>
    <w:rsid w:val="00A85053"/>
    <w:pPr>
      <w:spacing w:after="160" w:line="240" w:lineRule="exact"/>
    </w:pPr>
    <w:rPr>
      <w:rFonts w:ascii="Times New Roman" w:eastAsia="SimSun" w:hAnsi="Times New Roman" w:cs="Times New Roman"/>
      <w:b/>
      <w:bCs/>
      <w:sz w:val="28"/>
      <w:szCs w:val="28"/>
      <w:lang w:val="en-US" w:eastAsia="en-US"/>
    </w:rPr>
  </w:style>
  <w:style w:type="character" w:customStyle="1" w:styleId="PlaceholderText">
    <w:name w:val="Placeholder Text"/>
    <w:uiPriority w:val="99"/>
    <w:semiHidden/>
    <w:rsid w:val="00A85053"/>
    <w:rPr>
      <w:color w:val="808080"/>
    </w:rPr>
  </w:style>
  <w:style w:type="paragraph" w:customStyle="1" w:styleId="110">
    <w:name w:val="Знак Знак Знак11"/>
    <w:basedOn w:val="a"/>
    <w:autoRedefine/>
    <w:uiPriority w:val="99"/>
    <w:rsid w:val="00A85053"/>
    <w:pPr>
      <w:spacing w:after="160" w:line="240" w:lineRule="exact"/>
    </w:pPr>
    <w:rPr>
      <w:rFonts w:ascii="Times New Roman" w:eastAsia="SimSun" w:hAnsi="Times New Roman" w:cs="Times New Roman"/>
      <w:b/>
      <w:bCs/>
      <w:sz w:val="28"/>
      <w:szCs w:val="28"/>
      <w:lang w:val="en-US" w:eastAsia="en-US"/>
    </w:rPr>
  </w:style>
  <w:style w:type="paragraph" w:styleId="af4">
    <w:name w:val="Title"/>
    <w:basedOn w:val="a"/>
    <w:link w:val="af5"/>
    <w:uiPriority w:val="99"/>
    <w:qFormat/>
    <w:rsid w:val="00A85053"/>
    <w:pPr>
      <w:jc w:val="center"/>
    </w:pPr>
    <w:rPr>
      <w:rFonts w:ascii="Times New Roman" w:eastAsia="Times New Roman" w:hAnsi="Times New Roman" w:cs="Times New Roman"/>
      <w:b/>
      <w:bCs/>
      <w:sz w:val="28"/>
      <w:szCs w:val="28"/>
      <w:lang w:val="x-none" w:eastAsia="x-none"/>
    </w:rPr>
  </w:style>
  <w:style w:type="character" w:customStyle="1" w:styleId="af5">
    <w:name w:val="Название Знак"/>
    <w:basedOn w:val="a0"/>
    <w:link w:val="af4"/>
    <w:uiPriority w:val="99"/>
    <w:rsid w:val="00A85053"/>
    <w:rPr>
      <w:rFonts w:ascii="Times New Roman" w:eastAsia="Times New Roman" w:hAnsi="Times New Roman" w:cs="Times New Roman"/>
      <w:b/>
      <w:bCs/>
      <w:sz w:val="28"/>
      <w:szCs w:val="28"/>
      <w:lang w:val="x-none" w:eastAsia="x-none"/>
    </w:rPr>
  </w:style>
  <w:style w:type="paragraph" w:customStyle="1" w:styleId="19">
    <w:name w:val="Обычный1"/>
    <w:uiPriority w:val="99"/>
    <w:rsid w:val="00A85053"/>
    <w:rPr>
      <w:rFonts w:ascii="Times New Roman" w:eastAsia="Times New Roman" w:hAnsi="Times New Roman" w:cs="Times New Roman"/>
      <w:sz w:val="24"/>
      <w:szCs w:val="24"/>
    </w:rPr>
  </w:style>
  <w:style w:type="paragraph" w:styleId="26">
    <w:name w:val="Body Text 2"/>
    <w:basedOn w:val="a"/>
    <w:link w:val="27"/>
    <w:uiPriority w:val="99"/>
    <w:rsid w:val="00A85053"/>
    <w:pPr>
      <w:spacing w:after="120" w:line="480" w:lineRule="auto"/>
    </w:pPr>
    <w:rPr>
      <w:rFonts w:ascii="Times New Roman" w:eastAsia="Times New Roman" w:hAnsi="Times New Roman" w:cs="Times New Roman"/>
      <w:sz w:val="20"/>
      <w:szCs w:val="20"/>
    </w:rPr>
  </w:style>
  <w:style w:type="character" w:customStyle="1" w:styleId="27">
    <w:name w:val="Основной текст 2 Знак"/>
    <w:basedOn w:val="a0"/>
    <w:link w:val="26"/>
    <w:uiPriority w:val="99"/>
    <w:rsid w:val="00A85053"/>
    <w:rPr>
      <w:rFonts w:ascii="Times New Roman" w:eastAsia="Times New Roman" w:hAnsi="Times New Roman" w:cs="Times New Roman"/>
      <w:sz w:val="20"/>
      <w:szCs w:val="20"/>
    </w:rPr>
  </w:style>
  <w:style w:type="paragraph" w:customStyle="1" w:styleId="28">
    <w:name w:val="Обычный2"/>
    <w:uiPriority w:val="99"/>
    <w:rsid w:val="00A85053"/>
    <w:rPr>
      <w:rFonts w:ascii="Times New Roman" w:eastAsia="Times New Roman" w:hAnsi="Times New Roman" w:cs="Times New Roman"/>
      <w:sz w:val="20"/>
      <w:szCs w:val="20"/>
    </w:rPr>
  </w:style>
  <w:style w:type="paragraph" w:styleId="29">
    <w:name w:val="Body Text Indent 2"/>
    <w:basedOn w:val="a"/>
    <w:link w:val="2a"/>
    <w:uiPriority w:val="99"/>
    <w:semiHidden/>
    <w:unhideWhenUsed/>
    <w:rsid w:val="00A85053"/>
    <w:pPr>
      <w:spacing w:after="120" w:line="480" w:lineRule="auto"/>
      <w:ind w:left="283"/>
    </w:pPr>
    <w:rPr>
      <w:rFonts w:ascii="Times New Roman" w:eastAsia="Times New Roman" w:hAnsi="Times New Roman" w:cs="Times New Roman"/>
      <w:lang w:val="x-none" w:eastAsia="x-none"/>
    </w:rPr>
  </w:style>
  <w:style w:type="character" w:customStyle="1" w:styleId="2a">
    <w:name w:val="Основной текст с отступом 2 Знак"/>
    <w:basedOn w:val="a0"/>
    <w:link w:val="29"/>
    <w:uiPriority w:val="99"/>
    <w:semiHidden/>
    <w:rsid w:val="00A85053"/>
    <w:rPr>
      <w:rFonts w:ascii="Times New Roman" w:eastAsia="Times New Roman" w:hAnsi="Times New Roman" w:cs="Times New Roman"/>
      <w:sz w:val="24"/>
      <w:szCs w:val="24"/>
      <w:lang w:val="x-none" w:eastAsia="x-none"/>
    </w:rPr>
  </w:style>
  <w:style w:type="paragraph" w:customStyle="1" w:styleId="Normal">
    <w:name w:val="Normal"/>
    <w:rsid w:val="00A85053"/>
    <w:rPr>
      <w:rFonts w:ascii="Times New Roman" w:eastAsia="Times New Roman" w:hAnsi="Times New Roman" w:cs="Times New Roman"/>
      <w:sz w:val="24"/>
      <w:szCs w:val="20"/>
    </w:rPr>
  </w:style>
  <w:style w:type="character" w:customStyle="1" w:styleId="apple-converted-space">
    <w:name w:val="apple-converted-space"/>
    <w:basedOn w:val="a0"/>
    <w:rsid w:val="00A85053"/>
  </w:style>
  <w:style w:type="paragraph" w:customStyle="1" w:styleId="864311119EDA4C3CB552E5C8CD7B48CA">
    <w:name w:val="864311119EDA4C3CB552E5C8CD7B48CA"/>
    <w:rsid w:val="00A85053"/>
    <w:pPr>
      <w:spacing w:after="200" w:line="276" w:lineRule="auto"/>
    </w:pPr>
    <w:rPr>
      <w:rFonts w:ascii="Calibri" w:eastAsia="Times New Roman" w:hAnsi="Calibri" w:cs="Times New Roman"/>
    </w:rPr>
  </w:style>
  <w:style w:type="character" w:styleId="af6">
    <w:name w:val="line number"/>
    <w:uiPriority w:val="99"/>
    <w:semiHidden/>
    <w:unhideWhenUsed/>
    <w:rsid w:val="00A850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Arial Unicode MS" w:cs="Arial Unicode MS"/>
      <w:sz w:val="24"/>
      <w:szCs w:val="24"/>
    </w:rPr>
  </w:style>
  <w:style w:type="paragraph" w:styleId="9">
    <w:name w:val="heading 9"/>
    <w:basedOn w:val="a"/>
    <w:next w:val="a"/>
    <w:link w:val="90"/>
    <w:uiPriority w:val="9"/>
    <w:semiHidden/>
    <w:unhideWhenUsed/>
    <w:qFormat/>
    <w:rsid w:val="00567708"/>
    <w:pPr>
      <w:keepNext/>
      <w:keepLines/>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style>
  <w:style w:type="paragraph" w:customStyle="1" w:styleId="Style46">
    <w:name w:val="Style46"/>
    <w:basedOn w:val="a"/>
    <w:uiPriority w:val="99"/>
  </w:style>
  <w:style w:type="paragraph" w:customStyle="1" w:styleId="Style47">
    <w:name w:val="Style47"/>
    <w:basedOn w:val="a"/>
    <w:uiPriority w:val="99"/>
  </w:style>
  <w:style w:type="paragraph" w:customStyle="1" w:styleId="Style48">
    <w:name w:val="Style48"/>
    <w:basedOn w:val="a"/>
    <w:uiPriority w:val="99"/>
  </w:style>
  <w:style w:type="paragraph" w:customStyle="1" w:styleId="Style49">
    <w:name w:val="Style49"/>
    <w:basedOn w:val="a"/>
    <w:uiPriority w:val="99"/>
  </w:style>
  <w:style w:type="paragraph" w:customStyle="1" w:styleId="Style50">
    <w:name w:val="Style50"/>
    <w:basedOn w:val="a"/>
    <w:uiPriority w:val="99"/>
  </w:style>
  <w:style w:type="paragraph" w:customStyle="1" w:styleId="Style51">
    <w:name w:val="Style51"/>
    <w:basedOn w:val="a"/>
    <w:uiPriority w:val="99"/>
  </w:style>
  <w:style w:type="paragraph" w:customStyle="1" w:styleId="Style52">
    <w:name w:val="Style52"/>
    <w:basedOn w:val="a"/>
    <w:uiPriority w:val="99"/>
  </w:style>
  <w:style w:type="paragraph" w:customStyle="1" w:styleId="Style53">
    <w:name w:val="Style53"/>
    <w:basedOn w:val="a"/>
    <w:uiPriority w:val="99"/>
  </w:style>
  <w:style w:type="paragraph" w:customStyle="1" w:styleId="Style54">
    <w:name w:val="Style54"/>
    <w:basedOn w:val="a"/>
    <w:uiPriority w:val="99"/>
  </w:style>
  <w:style w:type="paragraph" w:customStyle="1" w:styleId="Style55">
    <w:name w:val="Style55"/>
    <w:basedOn w:val="a"/>
    <w:uiPriority w:val="99"/>
  </w:style>
  <w:style w:type="paragraph" w:customStyle="1" w:styleId="Style56">
    <w:name w:val="Style56"/>
    <w:basedOn w:val="a"/>
    <w:uiPriority w:val="99"/>
  </w:style>
  <w:style w:type="paragraph" w:customStyle="1" w:styleId="Style57">
    <w:name w:val="Style57"/>
    <w:basedOn w:val="a"/>
    <w:uiPriority w:val="99"/>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style>
  <w:style w:type="paragraph" w:customStyle="1" w:styleId="Style61">
    <w:name w:val="Style61"/>
    <w:basedOn w:val="a"/>
    <w:uiPriority w:val="99"/>
  </w:style>
  <w:style w:type="paragraph" w:customStyle="1" w:styleId="Style62">
    <w:name w:val="Style62"/>
    <w:basedOn w:val="a"/>
    <w:uiPriority w:val="99"/>
  </w:style>
  <w:style w:type="paragraph" w:customStyle="1" w:styleId="Style63">
    <w:name w:val="Style63"/>
    <w:basedOn w:val="a"/>
    <w:uiPriority w:val="99"/>
  </w:style>
  <w:style w:type="paragraph" w:customStyle="1" w:styleId="Style64">
    <w:name w:val="Style64"/>
    <w:basedOn w:val="a"/>
    <w:uiPriority w:val="99"/>
  </w:style>
  <w:style w:type="paragraph" w:customStyle="1" w:styleId="Style65">
    <w:name w:val="Style65"/>
    <w:basedOn w:val="a"/>
    <w:uiPriority w:val="99"/>
  </w:style>
  <w:style w:type="paragraph" w:customStyle="1" w:styleId="Style66">
    <w:name w:val="Style66"/>
    <w:basedOn w:val="a"/>
    <w:uiPriority w:val="99"/>
  </w:style>
  <w:style w:type="paragraph" w:customStyle="1" w:styleId="Style67">
    <w:name w:val="Style67"/>
    <w:basedOn w:val="a"/>
    <w:uiPriority w:val="99"/>
  </w:style>
  <w:style w:type="paragraph" w:customStyle="1" w:styleId="Style68">
    <w:name w:val="Style68"/>
    <w:basedOn w:val="a"/>
    <w:uiPriority w:val="99"/>
  </w:style>
  <w:style w:type="paragraph" w:customStyle="1" w:styleId="Style69">
    <w:name w:val="Style69"/>
    <w:basedOn w:val="a"/>
    <w:uiPriority w:val="99"/>
  </w:style>
  <w:style w:type="paragraph" w:customStyle="1" w:styleId="Style70">
    <w:name w:val="Style70"/>
    <w:basedOn w:val="a"/>
    <w:uiPriority w:val="99"/>
  </w:style>
  <w:style w:type="paragraph" w:customStyle="1" w:styleId="Style71">
    <w:name w:val="Style71"/>
    <w:basedOn w:val="a"/>
    <w:uiPriority w:val="99"/>
  </w:style>
  <w:style w:type="paragraph" w:customStyle="1" w:styleId="Style72">
    <w:name w:val="Style72"/>
    <w:basedOn w:val="a"/>
    <w:uiPriority w:val="99"/>
  </w:style>
  <w:style w:type="paragraph" w:customStyle="1" w:styleId="Style73">
    <w:name w:val="Style73"/>
    <w:basedOn w:val="a"/>
    <w:uiPriority w:val="99"/>
  </w:style>
  <w:style w:type="paragraph" w:customStyle="1" w:styleId="Style74">
    <w:name w:val="Style74"/>
    <w:basedOn w:val="a"/>
    <w:uiPriority w:val="99"/>
  </w:style>
  <w:style w:type="paragraph" w:customStyle="1" w:styleId="Style75">
    <w:name w:val="Style75"/>
    <w:basedOn w:val="a"/>
    <w:uiPriority w:val="99"/>
  </w:style>
  <w:style w:type="paragraph" w:customStyle="1" w:styleId="Style76">
    <w:name w:val="Style76"/>
    <w:basedOn w:val="a"/>
    <w:uiPriority w:val="99"/>
  </w:style>
  <w:style w:type="paragraph" w:customStyle="1" w:styleId="Style77">
    <w:name w:val="Style77"/>
    <w:basedOn w:val="a"/>
    <w:uiPriority w:val="99"/>
  </w:style>
  <w:style w:type="paragraph" w:customStyle="1" w:styleId="Style78">
    <w:name w:val="Style78"/>
    <w:basedOn w:val="a"/>
    <w:uiPriority w:val="99"/>
  </w:style>
  <w:style w:type="paragraph" w:customStyle="1" w:styleId="Style79">
    <w:name w:val="Style79"/>
    <w:basedOn w:val="a"/>
    <w:uiPriority w:val="99"/>
  </w:style>
  <w:style w:type="paragraph" w:customStyle="1" w:styleId="Style80">
    <w:name w:val="Style80"/>
    <w:basedOn w:val="a"/>
    <w:uiPriority w:val="99"/>
  </w:style>
  <w:style w:type="paragraph" w:customStyle="1" w:styleId="Style81">
    <w:name w:val="Style81"/>
    <w:basedOn w:val="a"/>
    <w:uiPriority w:val="99"/>
  </w:style>
  <w:style w:type="paragraph" w:customStyle="1" w:styleId="Style82">
    <w:name w:val="Style82"/>
    <w:basedOn w:val="a"/>
    <w:uiPriority w:val="99"/>
  </w:style>
  <w:style w:type="paragraph" w:customStyle="1" w:styleId="Style83">
    <w:name w:val="Style83"/>
    <w:basedOn w:val="a"/>
    <w:uiPriority w:val="99"/>
  </w:style>
  <w:style w:type="paragraph" w:customStyle="1" w:styleId="Style84">
    <w:name w:val="Style84"/>
    <w:basedOn w:val="a"/>
    <w:uiPriority w:val="99"/>
  </w:style>
  <w:style w:type="paragraph" w:customStyle="1" w:styleId="Style85">
    <w:name w:val="Style85"/>
    <w:basedOn w:val="a"/>
    <w:uiPriority w:val="99"/>
  </w:style>
  <w:style w:type="paragraph" w:customStyle="1" w:styleId="Style86">
    <w:name w:val="Style86"/>
    <w:basedOn w:val="a"/>
    <w:uiPriority w:val="99"/>
  </w:style>
  <w:style w:type="paragraph" w:customStyle="1" w:styleId="Style87">
    <w:name w:val="Style87"/>
    <w:basedOn w:val="a"/>
    <w:uiPriority w:val="99"/>
  </w:style>
  <w:style w:type="paragraph" w:customStyle="1" w:styleId="Style88">
    <w:name w:val="Style88"/>
    <w:basedOn w:val="a"/>
    <w:uiPriority w:val="99"/>
  </w:style>
  <w:style w:type="paragraph" w:customStyle="1" w:styleId="Style89">
    <w:name w:val="Style89"/>
    <w:basedOn w:val="a"/>
    <w:uiPriority w:val="99"/>
  </w:style>
  <w:style w:type="paragraph" w:customStyle="1" w:styleId="Style90">
    <w:name w:val="Style90"/>
    <w:basedOn w:val="a"/>
    <w:uiPriority w:val="99"/>
  </w:style>
  <w:style w:type="paragraph" w:customStyle="1" w:styleId="Style91">
    <w:name w:val="Style91"/>
    <w:basedOn w:val="a"/>
    <w:uiPriority w:val="99"/>
  </w:style>
  <w:style w:type="paragraph" w:customStyle="1" w:styleId="Style92">
    <w:name w:val="Style92"/>
    <w:basedOn w:val="a"/>
    <w:uiPriority w:val="99"/>
  </w:style>
  <w:style w:type="paragraph" w:customStyle="1" w:styleId="Style93">
    <w:name w:val="Style93"/>
    <w:basedOn w:val="a"/>
    <w:uiPriority w:val="99"/>
  </w:style>
  <w:style w:type="paragraph" w:customStyle="1" w:styleId="Style94">
    <w:name w:val="Style94"/>
    <w:basedOn w:val="a"/>
    <w:uiPriority w:val="99"/>
  </w:style>
  <w:style w:type="paragraph" w:customStyle="1" w:styleId="Style95">
    <w:name w:val="Style95"/>
    <w:basedOn w:val="a"/>
    <w:uiPriority w:val="99"/>
  </w:style>
  <w:style w:type="paragraph" w:customStyle="1" w:styleId="Style96">
    <w:name w:val="Style96"/>
    <w:basedOn w:val="a"/>
    <w:uiPriority w:val="99"/>
  </w:style>
  <w:style w:type="paragraph" w:customStyle="1" w:styleId="Style97">
    <w:name w:val="Style97"/>
    <w:basedOn w:val="a"/>
    <w:uiPriority w:val="99"/>
  </w:style>
  <w:style w:type="paragraph" w:customStyle="1" w:styleId="Style98">
    <w:name w:val="Style98"/>
    <w:basedOn w:val="a"/>
    <w:uiPriority w:val="99"/>
  </w:style>
  <w:style w:type="paragraph" w:customStyle="1" w:styleId="Style99">
    <w:name w:val="Style99"/>
    <w:basedOn w:val="a"/>
    <w:uiPriority w:val="99"/>
  </w:style>
  <w:style w:type="paragraph" w:customStyle="1" w:styleId="Style100">
    <w:name w:val="Style100"/>
    <w:basedOn w:val="a"/>
    <w:uiPriority w:val="99"/>
  </w:style>
  <w:style w:type="paragraph" w:customStyle="1" w:styleId="Style101">
    <w:name w:val="Style101"/>
    <w:basedOn w:val="a"/>
    <w:uiPriority w:val="99"/>
  </w:style>
  <w:style w:type="paragraph" w:customStyle="1" w:styleId="Style102">
    <w:name w:val="Style102"/>
    <w:basedOn w:val="a"/>
    <w:uiPriority w:val="99"/>
  </w:style>
  <w:style w:type="paragraph" w:customStyle="1" w:styleId="Style103">
    <w:name w:val="Style103"/>
    <w:basedOn w:val="a"/>
    <w:uiPriority w:val="99"/>
  </w:style>
  <w:style w:type="paragraph" w:customStyle="1" w:styleId="Style104">
    <w:name w:val="Style104"/>
    <w:basedOn w:val="a"/>
    <w:uiPriority w:val="99"/>
  </w:style>
  <w:style w:type="paragraph" w:customStyle="1" w:styleId="Style105">
    <w:name w:val="Style105"/>
    <w:basedOn w:val="a"/>
    <w:uiPriority w:val="99"/>
  </w:style>
  <w:style w:type="paragraph" w:customStyle="1" w:styleId="Style106">
    <w:name w:val="Style106"/>
    <w:basedOn w:val="a"/>
    <w:uiPriority w:val="99"/>
  </w:style>
  <w:style w:type="paragraph" w:customStyle="1" w:styleId="Style107">
    <w:name w:val="Style107"/>
    <w:basedOn w:val="a"/>
    <w:uiPriority w:val="99"/>
  </w:style>
  <w:style w:type="paragraph" w:customStyle="1" w:styleId="Style108">
    <w:name w:val="Style108"/>
    <w:basedOn w:val="a"/>
    <w:uiPriority w:val="99"/>
  </w:style>
  <w:style w:type="paragraph" w:customStyle="1" w:styleId="Style109">
    <w:name w:val="Style109"/>
    <w:basedOn w:val="a"/>
    <w:uiPriority w:val="99"/>
  </w:style>
  <w:style w:type="paragraph" w:customStyle="1" w:styleId="Style110">
    <w:name w:val="Style110"/>
    <w:basedOn w:val="a"/>
    <w:uiPriority w:val="99"/>
  </w:style>
  <w:style w:type="paragraph" w:customStyle="1" w:styleId="Style111">
    <w:name w:val="Style111"/>
    <w:basedOn w:val="a"/>
    <w:uiPriority w:val="99"/>
  </w:style>
  <w:style w:type="paragraph" w:customStyle="1" w:styleId="Style112">
    <w:name w:val="Style112"/>
    <w:basedOn w:val="a"/>
    <w:uiPriority w:val="99"/>
  </w:style>
  <w:style w:type="paragraph" w:customStyle="1" w:styleId="Style113">
    <w:name w:val="Style113"/>
    <w:basedOn w:val="a"/>
    <w:uiPriority w:val="99"/>
  </w:style>
  <w:style w:type="paragraph" w:customStyle="1" w:styleId="Style114">
    <w:name w:val="Style114"/>
    <w:basedOn w:val="a"/>
    <w:uiPriority w:val="99"/>
  </w:style>
  <w:style w:type="paragraph" w:customStyle="1" w:styleId="Style115">
    <w:name w:val="Style115"/>
    <w:basedOn w:val="a"/>
    <w:uiPriority w:val="99"/>
  </w:style>
  <w:style w:type="paragraph" w:customStyle="1" w:styleId="Style116">
    <w:name w:val="Style116"/>
    <w:basedOn w:val="a"/>
    <w:uiPriority w:val="99"/>
  </w:style>
  <w:style w:type="paragraph" w:customStyle="1" w:styleId="Style117">
    <w:name w:val="Style117"/>
    <w:basedOn w:val="a"/>
    <w:uiPriority w:val="99"/>
  </w:style>
  <w:style w:type="paragraph" w:customStyle="1" w:styleId="Style118">
    <w:name w:val="Style118"/>
    <w:basedOn w:val="a"/>
    <w:uiPriority w:val="99"/>
  </w:style>
  <w:style w:type="paragraph" w:customStyle="1" w:styleId="Style119">
    <w:name w:val="Style119"/>
    <w:basedOn w:val="a"/>
    <w:uiPriority w:val="99"/>
  </w:style>
  <w:style w:type="paragraph" w:customStyle="1" w:styleId="Style120">
    <w:name w:val="Style120"/>
    <w:basedOn w:val="a"/>
    <w:uiPriority w:val="99"/>
  </w:style>
  <w:style w:type="paragraph" w:customStyle="1" w:styleId="Style121">
    <w:name w:val="Style121"/>
    <w:basedOn w:val="a"/>
    <w:uiPriority w:val="99"/>
  </w:style>
  <w:style w:type="paragraph" w:customStyle="1" w:styleId="Style122">
    <w:name w:val="Style122"/>
    <w:basedOn w:val="a"/>
    <w:uiPriority w:val="99"/>
  </w:style>
  <w:style w:type="paragraph" w:customStyle="1" w:styleId="Style123">
    <w:name w:val="Style123"/>
    <w:basedOn w:val="a"/>
    <w:uiPriority w:val="99"/>
  </w:style>
  <w:style w:type="paragraph" w:customStyle="1" w:styleId="Style124">
    <w:name w:val="Style124"/>
    <w:basedOn w:val="a"/>
    <w:uiPriority w:val="99"/>
  </w:style>
  <w:style w:type="paragraph" w:customStyle="1" w:styleId="Style125">
    <w:name w:val="Style125"/>
    <w:basedOn w:val="a"/>
    <w:uiPriority w:val="99"/>
  </w:style>
  <w:style w:type="paragraph" w:customStyle="1" w:styleId="Style126">
    <w:name w:val="Style126"/>
    <w:basedOn w:val="a"/>
    <w:uiPriority w:val="99"/>
  </w:style>
  <w:style w:type="paragraph" w:customStyle="1" w:styleId="Style127">
    <w:name w:val="Style127"/>
    <w:basedOn w:val="a"/>
    <w:uiPriority w:val="99"/>
  </w:style>
  <w:style w:type="paragraph" w:customStyle="1" w:styleId="Style128">
    <w:name w:val="Style128"/>
    <w:basedOn w:val="a"/>
    <w:uiPriority w:val="99"/>
  </w:style>
  <w:style w:type="paragraph" w:customStyle="1" w:styleId="Style129">
    <w:name w:val="Style129"/>
    <w:basedOn w:val="a"/>
    <w:uiPriority w:val="99"/>
  </w:style>
  <w:style w:type="paragraph" w:customStyle="1" w:styleId="Style130">
    <w:name w:val="Style130"/>
    <w:basedOn w:val="a"/>
    <w:uiPriority w:val="99"/>
  </w:style>
  <w:style w:type="paragraph" w:customStyle="1" w:styleId="Style131">
    <w:name w:val="Style131"/>
    <w:basedOn w:val="a"/>
    <w:uiPriority w:val="99"/>
  </w:style>
  <w:style w:type="paragraph" w:customStyle="1" w:styleId="Style132">
    <w:name w:val="Style132"/>
    <w:basedOn w:val="a"/>
    <w:uiPriority w:val="99"/>
  </w:style>
  <w:style w:type="paragraph" w:customStyle="1" w:styleId="Style133">
    <w:name w:val="Style133"/>
    <w:basedOn w:val="a"/>
    <w:uiPriority w:val="99"/>
  </w:style>
  <w:style w:type="paragraph" w:customStyle="1" w:styleId="Style134">
    <w:name w:val="Style134"/>
    <w:basedOn w:val="a"/>
    <w:uiPriority w:val="99"/>
  </w:style>
  <w:style w:type="paragraph" w:customStyle="1" w:styleId="Style135">
    <w:name w:val="Style135"/>
    <w:basedOn w:val="a"/>
    <w:uiPriority w:val="99"/>
  </w:style>
  <w:style w:type="paragraph" w:customStyle="1" w:styleId="Style136">
    <w:name w:val="Style136"/>
    <w:basedOn w:val="a"/>
    <w:uiPriority w:val="99"/>
  </w:style>
  <w:style w:type="paragraph" w:customStyle="1" w:styleId="Style137">
    <w:name w:val="Style137"/>
    <w:basedOn w:val="a"/>
    <w:uiPriority w:val="99"/>
  </w:style>
  <w:style w:type="paragraph" w:customStyle="1" w:styleId="Style138">
    <w:name w:val="Style138"/>
    <w:basedOn w:val="a"/>
    <w:uiPriority w:val="99"/>
  </w:style>
  <w:style w:type="paragraph" w:customStyle="1" w:styleId="Style139">
    <w:name w:val="Style139"/>
    <w:basedOn w:val="a"/>
    <w:uiPriority w:val="99"/>
  </w:style>
  <w:style w:type="paragraph" w:customStyle="1" w:styleId="Style140">
    <w:name w:val="Style140"/>
    <w:basedOn w:val="a"/>
    <w:uiPriority w:val="99"/>
  </w:style>
  <w:style w:type="paragraph" w:customStyle="1" w:styleId="Style141">
    <w:name w:val="Style141"/>
    <w:basedOn w:val="a"/>
    <w:uiPriority w:val="99"/>
  </w:style>
  <w:style w:type="paragraph" w:customStyle="1" w:styleId="Style142">
    <w:name w:val="Style142"/>
    <w:basedOn w:val="a"/>
    <w:uiPriority w:val="99"/>
  </w:style>
  <w:style w:type="paragraph" w:customStyle="1" w:styleId="Style143">
    <w:name w:val="Style143"/>
    <w:basedOn w:val="a"/>
    <w:uiPriority w:val="99"/>
  </w:style>
  <w:style w:type="paragraph" w:customStyle="1" w:styleId="Style144">
    <w:name w:val="Style144"/>
    <w:basedOn w:val="a"/>
    <w:uiPriority w:val="99"/>
  </w:style>
  <w:style w:type="paragraph" w:customStyle="1" w:styleId="Style145">
    <w:name w:val="Style145"/>
    <w:basedOn w:val="a"/>
    <w:uiPriority w:val="99"/>
  </w:style>
  <w:style w:type="paragraph" w:customStyle="1" w:styleId="Style146">
    <w:name w:val="Style146"/>
    <w:basedOn w:val="a"/>
    <w:uiPriority w:val="99"/>
  </w:style>
  <w:style w:type="paragraph" w:customStyle="1" w:styleId="Style147">
    <w:name w:val="Style147"/>
    <w:basedOn w:val="a"/>
    <w:uiPriority w:val="99"/>
  </w:style>
  <w:style w:type="paragraph" w:customStyle="1" w:styleId="Style148">
    <w:name w:val="Style148"/>
    <w:basedOn w:val="a"/>
    <w:uiPriority w:val="99"/>
  </w:style>
  <w:style w:type="paragraph" w:customStyle="1" w:styleId="Style149">
    <w:name w:val="Style149"/>
    <w:basedOn w:val="a"/>
    <w:uiPriority w:val="99"/>
  </w:style>
  <w:style w:type="paragraph" w:customStyle="1" w:styleId="Style150">
    <w:name w:val="Style150"/>
    <w:basedOn w:val="a"/>
    <w:uiPriority w:val="99"/>
  </w:style>
  <w:style w:type="paragraph" w:customStyle="1" w:styleId="Style151">
    <w:name w:val="Style151"/>
    <w:basedOn w:val="a"/>
    <w:uiPriority w:val="99"/>
  </w:style>
  <w:style w:type="paragraph" w:customStyle="1" w:styleId="Style152">
    <w:name w:val="Style152"/>
    <w:basedOn w:val="a"/>
    <w:uiPriority w:val="99"/>
  </w:style>
  <w:style w:type="paragraph" w:customStyle="1" w:styleId="Style153">
    <w:name w:val="Style153"/>
    <w:basedOn w:val="a"/>
    <w:uiPriority w:val="99"/>
  </w:style>
  <w:style w:type="paragraph" w:customStyle="1" w:styleId="Style154">
    <w:name w:val="Style154"/>
    <w:basedOn w:val="a"/>
    <w:uiPriority w:val="99"/>
  </w:style>
  <w:style w:type="paragraph" w:customStyle="1" w:styleId="Style155">
    <w:name w:val="Style155"/>
    <w:basedOn w:val="a"/>
    <w:uiPriority w:val="99"/>
  </w:style>
  <w:style w:type="paragraph" w:customStyle="1" w:styleId="Style156">
    <w:name w:val="Style156"/>
    <w:basedOn w:val="a"/>
    <w:uiPriority w:val="99"/>
  </w:style>
  <w:style w:type="paragraph" w:customStyle="1" w:styleId="Style157">
    <w:name w:val="Style157"/>
    <w:basedOn w:val="a"/>
    <w:uiPriority w:val="99"/>
  </w:style>
  <w:style w:type="paragraph" w:customStyle="1" w:styleId="Style158">
    <w:name w:val="Style158"/>
    <w:basedOn w:val="a"/>
    <w:uiPriority w:val="99"/>
  </w:style>
  <w:style w:type="paragraph" w:customStyle="1" w:styleId="Style159">
    <w:name w:val="Style159"/>
    <w:basedOn w:val="a"/>
    <w:uiPriority w:val="99"/>
  </w:style>
  <w:style w:type="character" w:customStyle="1" w:styleId="FontStyle161">
    <w:name w:val="Font Style161"/>
    <w:basedOn w:val="a0"/>
    <w:uiPriority w:val="99"/>
    <w:rPr>
      <w:rFonts w:ascii="Arial Unicode MS" w:eastAsia="Arial Unicode MS" w:cs="Arial Unicode MS"/>
      <w:color w:val="000000"/>
      <w:spacing w:val="-20"/>
      <w:sz w:val="30"/>
      <w:szCs w:val="30"/>
    </w:rPr>
  </w:style>
  <w:style w:type="character" w:customStyle="1" w:styleId="FontStyle162">
    <w:name w:val="Font Style162"/>
    <w:basedOn w:val="a0"/>
    <w:uiPriority w:val="99"/>
    <w:rPr>
      <w:rFonts w:ascii="Arial Unicode MS" w:eastAsia="Arial Unicode MS" w:cs="Arial Unicode MS"/>
      <w:b/>
      <w:bCs/>
      <w:color w:val="000000"/>
      <w:spacing w:val="-10"/>
      <w:sz w:val="34"/>
      <w:szCs w:val="34"/>
    </w:rPr>
  </w:style>
  <w:style w:type="character" w:customStyle="1" w:styleId="FontStyle163">
    <w:name w:val="Font Style163"/>
    <w:basedOn w:val="a0"/>
    <w:uiPriority w:val="99"/>
    <w:rPr>
      <w:rFonts w:ascii="Times New Roman" w:hAnsi="Times New Roman" w:cs="Times New Roman"/>
      <w:smallCaps/>
      <w:color w:val="000000"/>
      <w:spacing w:val="10"/>
      <w:sz w:val="14"/>
      <w:szCs w:val="14"/>
    </w:rPr>
  </w:style>
  <w:style w:type="character" w:customStyle="1" w:styleId="FontStyle164">
    <w:name w:val="Font Style164"/>
    <w:basedOn w:val="a0"/>
    <w:uiPriority w:val="99"/>
    <w:rPr>
      <w:rFonts w:ascii="Arial Unicode MS" w:eastAsia="Arial Unicode MS" w:cs="Arial Unicode MS"/>
      <w:b/>
      <w:bCs/>
      <w:color w:val="000000"/>
      <w:sz w:val="16"/>
      <w:szCs w:val="16"/>
    </w:rPr>
  </w:style>
  <w:style w:type="character" w:customStyle="1" w:styleId="FontStyle165">
    <w:name w:val="Font Style165"/>
    <w:basedOn w:val="a0"/>
    <w:uiPriority w:val="99"/>
    <w:rPr>
      <w:rFonts w:ascii="Times New Roman" w:hAnsi="Times New Roman" w:cs="Times New Roman"/>
      <w:i/>
      <w:iCs/>
      <w:color w:val="000000"/>
      <w:sz w:val="8"/>
      <w:szCs w:val="8"/>
    </w:rPr>
  </w:style>
  <w:style w:type="character" w:customStyle="1" w:styleId="FontStyle166">
    <w:name w:val="Font Style166"/>
    <w:basedOn w:val="a0"/>
    <w:uiPriority w:val="99"/>
    <w:rPr>
      <w:rFonts w:ascii="Times New Roman" w:hAnsi="Times New Roman" w:cs="Times New Roman"/>
      <w:b/>
      <w:bCs/>
      <w:color w:val="000000"/>
      <w:sz w:val="8"/>
      <w:szCs w:val="8"/>
    </w:rPr>
  </w:style>
  <w:style w:type="character" w:customStyle="1" w:styleId="FontStyle167">
    <w:name w:val="Font Style167"/>
    <w:basedOn w:val="a0"/>
    <w:uiPriority w:val="99"/>
    <w:rPr>
      <w:rFonts w:ascii="Arial Unicode MS" w:eastAsia="Arial Unicode MS" w:cs="Arial Unicode MS"/>
      <w:b/>
      <w:bCs/>
      <w:color w:val="000000"/>
      <w:sz w:val="8"/>
      <w:szCs w:val="8"/>
    </w:rPr>
  </w:style>
  <w:style w:type="character" w:customStyle="1" w:styleId="FontStyle168">
    <w:name w:val="Font Style168"/>
    <w:basedOn w:val="a0"/>
    <w:uiPriority w:val="99"/>
    <w:rPr>
      <w:rFonts w:ascii="Arial Unicode MS" w:eastAsia="Arial Unicode MS" w:cs="Arial Unicode MS"/>
      <w:b/>
      <w:bCs/>
      <w:color w:val="000000"/>
      <w:sz w:val="8"/>
      <w:szCs w:val="8"/>
    </w:rPr>
  </w:style>
  <w:style w:type="character" w:customStyle="1" w:styleId="FontStyle169">
    <w:name w:val="Font Style169"/>
    <w:basedOn w:val="a0"/>
    <w:uiPriority w:val="99"/>
    <w:rPr>
      <w:rFonts w:ascii="Arial Unicode MS" w:eastAsia="Arial Unicode MS" w:cs="Arial Unicode MS"/>
      <w:color w:val="000000"/>
      <w:sz w:val="16"/>
      <w:szCs w:val="16"/>
    </w:rPr>
  </w:style>
  <w:style w:type="character" w:customStyle="1" w:styleId="FontStyle170">
    <w:name w:val="Font Style170"/>
    <w:basedOn w:val="a0"/>
    <w:uiPriority w:val="99"/>
    <w:rPr>
      <w:rFonts w:ascii="Times New Roman" w:hAnsi="Times New Roman" w:cs="Times New Roman"/>
      <w:color w:val="000000"/>
      <w:spacing w:val="-10"/>
      <w:sz w:val="24"/>
      <w:szCs w:val="24"/>
    </w:rPr>
  </w:style>
  <w:style w:type="character" w:customStyle="1" w:styleId="FontStyle171">
    <w:name w:val="Font Style171"/>
    <w:basedOn w:val="a0"/>
    <w:uiPriority w:val="99"/>
    <w:rPr>
      <w:rFonts w:ascii="Georgia" w:hAnsi="Georgia" w:cs="Georgia"/>
      <w:i/>
      <w:iCs/>
      <w:smallCaps/>
      <w:color w:val="000000"/>
      <w:sz w:val="12"/>
      <w:szCs w:val="12"/>
    </w:rPr>
  </w:style>
  <w:style w:type="character" w:customStyle="1" w:styleId="FontStyle172">
    <w:name w:val="Font Style172"/>
    <w:basedOn w:val="a0"/>
    <w:uiPriority w:val="99"/>
    <w:rPr>
      <w:rFonts w:ascii="SimSun" w:eastAsia="SimSun" w:cs="SimSun"/>
      <w:b/>
      <w:bCs/>
      <w:color w:val="000000"/>
      <w:sz w:val="22"/>
      <w:szCs w:val="22"/>
    </w:rPr>
  </w:style>
  <w:style w:type="character" w:customStyle="1" w:styleId="FontStyle173">
    <w:name w:val="Font Style173"/>
    <w:basedOn w:val="a0"/>
    <w:uiPriority w:val="99"/>
    <w:rPr>
      <w:rFonts w:ascii="Times New Roman" w:hAnsi="Times New Roman" w:cs="Times New Roman"/>
      <w:color w:val="000000"/>
      <w:sz w:val="22"/>
      <w:szCs w:val="22"/>
    </w:rPr>
  </w:style>
  <w:style w:type="character" w:customStyle="1" w:styleId="FontStyle174">
    <w:name w:val="Font Style174"/>
    <w:basedOn w:val="a0"/>
    <w:uiPriority w:val="99"/>
    <w:rPr>
      <w:rFonts w:ascii="Georgia" w:hAnsi="Georgia" w:cs="Georgia"/>
      <w:i/>
      <w:iCs/>
      <w:smallCaps/>
      <w:color w:val="000000"/>
      <w:sz w:val="18"/>
      <w:szCs w:val="18"/>
    </w:rPr>
  </w:style>
  <w:style w:type="character" w:customStyle="1" w:styleId="FontStyle175">
    <w:name w:val="Font Style175"/>
    <w:basedOn w:val="a0"/>
    <w:uiPriority w:val="99"/>
    <w:rPr>
      <w:rFonts w:ascii="Arial Narrow" w:hAnsi="Arial Narrow" w:cs="Arial Narrow"/>
      <w:b/>
      <w:bCs/>
      <w:color w:val="000000"/>
      <w:sz w:val="12"/>
      <w:szCs w:val="12"/>
    </w:rPr>
  </w:style>
  <w:style w:type="character" w:customStyle="1" w:styleId="FontStyle176">
    <w:name w:val="Font Style176"/>
    <w:basedOn w:val="a0"/>
    <w:uiPriority w:val="99"/>
    <w:rPr>
      <w:rFonts w:ascii="Constantia" w:hAnsi="Constantia" w:cs="Constantia"/>
      <w:color w:val="000000"/>
      <w:sz w:val="16"/>
      <w:szCs w:val="16"/>
    </w:rPr>
  </w:style>
  <w:style w:type="character" w:customStyle="1" w:styleId="FontStyle177">
    <w:name w:val="Font Style177"/>
    <w:basedOn w:val="a0"/>
    <w:uiPriority w:val="99"/>
    <w:rPr>
      <w:rFonts w:ascii="SimSun" w:eastAsia="SimSun" w:cs="SimSun"/>
      <w:b/>
      <w:bCs/>
      <w:color w:val="000000"/>
      <w:sz w:val="18"/>
      <w:szCs w:val="18"/>
    </w:rPr>
  </w:style>
  <w:style w:type="character" w:customStyle="1" w:styleId="FontStyle178">
    <w:name w:val="Font Style178"/>
    <w:basedOn w:val="a0"/>
    <w:uiPriority w:val="99"/>
    <w:rPr>
      <w:rFonts w:ascii="SimSun" w:eastAsia="SimSun" w:cs="SimSun"/>
      <w:b/>
      <w:bCs/>
      <w:i/>
      <w:iCs/>
      <w:color w:val="000000"/>
      <w:sz w:val="26"/>
      <w:szCs w:val="26"/>
    </w:rPr>
  </w:style>
  <w:style w:type="character" w:customStyle="1" w:styleId="FontStyle179">
    <w:name w:val="Font Style179"/>
    <w:basedOn w:val="a0"/>
    <w:uiPriority w:val="99"/>
    <w:rPr>
      <w:rFonts w:ascii="Arial Unicode MS" w:eastAsia="Arial Unicode MS" w:cs="Arial Unicode MS"/>
      <w:b/>
      <w:bCs/>
      <w:i/>
      <w:iCs/>
      <w:color w:val="000000"/>
      <w:sz w:val="16"/>
      <w:szCs w:val="16"/>
    </w:rPr>
  </w:style>
  <w:style w:type="character" w:customStyle="1" w:styleId="FontStyle180">
    <w:name w:val="Font Style180"/>
    <w:basedOn w:val="a0"/>
    <w:uiPriority w:val="99"/>
    <w:rPr>
      <w:rFonts w:ascii="David" w:cs="David"/>
      <w:i/>
      <w:iCs/>
      <w:color w:val="000000"/>
      <w:sz w:val="18"/>
      <w:szCs w:val="18"/>
    </w:rPr>
  </w:style>
  <w:style w:type="character" w:customStyle="1" w:styleId="FontStyle181">
    <w:name w:val="Font Style181"/>
    <w:basedOn w:val="a0"/>
    <w:uiPriority w:val="99"/>
    <w:rPr>
      <w:rFonts w:ascii="Georgia" w:hAnsi="Georgia" w:cs="Georgia"/>
      <w:b/>
      <w:bCs/>
      <w:color w:val="000000"/>
      <w:sz w:val="114"/>
      <w:szCs w:val="114"/>
    </w:rPr>
  </w:style>
  <w:style w:type="character" w:customStyle="1" w:styleId="FontStyle182">
    <w:name w:val="Font Style182"/>
    <w:basedOn w:val="a0"/>
    <w:uiPriority w:val="99"/>
    <w:rPr>
      <w:rFonts w:ascii="Arial Unicode MS" w:eastAsia="Arial Unicode MS" w:cs="Arial Unicode MS"/>
      <w:b/>
      <w:bCs/>
      <w:color w:val="000000"/>
      <w:sz w:val="8"/>
      <w:szCs w:val="8"/>
    </w:rPr>
  </w:style>
  <w:style w:type="character" w:customStyle="1" w:styleId="FontStyle183">
    <w:name w:val="Font Style183"/>
    <w:basedOn w:val="a0"/>
    <w:uiPriority w:val="99"/>
    <w:rPr>
      <w:rFonts w:ascii="Arial Unicode MS" w:eastAsia="Arial Unicode MS" w:cs="Arial Unicode MS"/>
      <w:color w:val="000000"/>
      <w:sz w:val="8"/>
      <w:szCs w:val="8"/>
    </w:rPr>
  </w:style>
  <w:style w:type="character" w:customStyle="1" w:styleId="FontStyle184">
    <w:name w:val="Font Style184"/>
    <w:basedOn w:val="a0"/>
    <w:uiPriority w:val="99"/>
    <w:rPr>
      <w:rFonts w:ascii="Times New Roman" w:hAnsi="Times New Roman" w:cs="Times New Roman"/>
      <w:color w:val="000000"/>
      <w:spacing w:val="-10"/>
      <w:sz w:val="12"/>
      <w:szCs w:val="12"/>
    </w:rPr>
  </w:style>
  <w:style w:type="character" w:customStyle="1" w:styleId="FontStyle185">
    <w:name w:val="Font Style185"/>
    <w:basedOn w:val="a0"/>
    <w:uiPriority w:val="99"/>
    <w:rPr>
      <w:rFonts w:ascii="Arial Unicode MS" w:eastAsia="Arial Unicode MS" w:cs="Arial Unicode MS"/>
      <w:i/>
      <w:iCs/>
      <w:color w:val="000000"/>
      <w:sz w:val="12"/>
      <w:szCs w:val="12"/>
    </w:rPr>
  </w:style>
  <w:style w:type="character" w:customStyle="1" w:styleId="FontStyle186">
    <w:name w:val="Font Style186"/>
    <w:basedOn w:val="a0"/>
    <w:uiPriority w:val="99"/>
    <w:rPr>
      <w:rFonts w:ascii="Georgia" w:hAnsi="Georgia" w:cs="Georgia"/>
      <w:b/>
      <w:bCs/>
      <w:color w:val="000000"/>
      <w:sz w:val="16"/>
      <w:szCs w:val="16"/>
    </w:rPr>
  </w:style>
  <w:style w:type="character" w:customStyle="1" w:styleId="FontStyle187">
    <w:name w:val="Font Style187"/>
    <w:basedOn w:val="a0"/>
    <w:uiPriority w:val="99"/>
    <w:rPr>
      <w:rFonts w:ascii="Arial Unicode MS" w:eastAsia="Arial Unicode MS" w:cs="Arial Unicode MS"/>
      <w:color w:val="000000"/>
      <w:sz w:val="10"/>
      <w:szCs w:val="10"/>
    </w:rPr>
  </w:style>
  <w:style w:type="character" w:customStyle="1" w:styleId="FontStyle188">
    <w:name w:val="Font Style188"/>
    <w:basedOn w:val="a0"/>
    <w:uiPriority w:val="99"/>
    <w:rPr>
      <w:rFonts w:ascii="Arial Unicode MS" w:eastAsia="Arial Unicode MS" w:cs="Arial Unicode MS"/>
      <w:b/>
      <w:bCs/>
      <w:i/>
      <w:iCs/>
      <w:smallCaps/>
      <w:color w:val="000000"/>
      <w:spacing w:val="30"/>
      <w:sz w:val="10"/>
      <w:szCs w:val="10"/>
    </w:rPr>
  </w:style>
  <w:style w:type="character" w:customStyle="1" w:styleId="FontStyle189">
    <w:name w:val="Font Style189"/>
    <w:basedOn w:val="a0"/>
    <w:uiPriority w:val="99"/>
    <w:rPr>
      <w:rFonts w:ascii="Arial Unicode MS" w:eastAsia="Arial Unicode MS" w:cs="Arial Unicode MS"/>
      <w:color w:val="000000"/>
      <w:sz w:val="12"/>
      <w:szCs w:val="12"/>
    </w:rPr>
  </w:style>
  <w:style w:type="character" w:customStyle="1" w:styleId="FontStyle190">
    <w:name w:val="Font Style190"/>
    <w:basedOn w:val="a0"/>
    <w:uiPriority w:val="99"/>
    <w:rPr>
      <w:rFonts w:ascii="Times New Roman" w:hAnsi="Times New Roman" w:cs="Times New Roman"/>
      <w:smallCaps/>
      <w:color w:val="000000"/>
      <w:sz w:val="18"/>
      <w:szCs w:val="18"/>
    </w:rPr>
  </w:style>
  <w:style w:type="character" w:customStyle="1" w:styleId="FontStyle191">
    <w:name w:val="Font Style191"/>
    <w:basedOn w:val="a0"/>
    <w:uiPriority w:val="99"/>
    <w:rPr>
      <w:rFonts w:ascii="Times New Roman" w:hAnsi="Times New Roman" w:cs="Times New Roman"/>
      <w:smallCaps/>
      <w:color w:val="000000"/>
      <w:sz w:val="14"/>
      <w:szCs w:val="14"/>
    </w:rPr>
  </w:style>
  <w:style w:type="character" w:customStyle="1" w:styleId="FontStyle192">
    <w:name w:val="Font Style192"/>
    <w:basedOn w:val="a0"/>
    <w:uiPriority w:val="99"/>
    <w:rPr>
      <w:rFonts w:ascii="Times New Roman" w:hAnsi="Times New Roman" w:cs="Times New Roman"/>
      <w:smallCaps/>
      <w:color w:val="000000"/>
      <w:sz w:val="16"/>
      <w:szCs w:val="16"/>
    </w:rPr>
  </w:style>
  <w:style w:type="character" w:customStyle="1" w:styleId="FontStyle193">
    <w:name w:val="Font Style193"/>
    <w:basedOn w:val="a0"/>
    <w:uiPriority w:val="99"/>
    <w:rPr>
      <w:rFonts w:ascii="Georgia" w:hAnsi="Georgia" w:cs="Georgia"/>
      <w:i/>
      <w:iCs/>
      <w:color w:val="000000"/>
      <w:sz w:val="10"/>
      <w:szCs w:val="10"/>
    </w:rPr>
  </w:style>
  <w:style w:type="character" w:customStyle="1" w:styleId="FontStyle194">
    <w:name w:val="Font Style194"/>
    <w:basedOn w:val="a0"/>
    <w:uiPriority w:val="99"/>
    <w:rPr>
      <w:rFonts w:ascii="Georgia" w:hAnsi="Georgia" w:cs="Georgia"/>
      <w:i/>
      <w:iCs/>
      <w:smallCaps/>
      <w:color w:val="000000"/>
      <w:spacing w:val="60"/>
      <w:sz w:val="20"/>
      <w:szCs w:val="20"/>
    </w:rPr>
  </w:style>
  <w:style w:type="character" w:customStyle="1" w:styleId="FontStyle195">
    <w:name w:val="Font Style195"/>
    <w:basedOn w:val="a0"/>
    <w:uiPriority w:val="99"/>
    <w:rPr>
      <w:rFonts w:ascii="Times New Roman" w:hAnsi="Times New Roman" w:cs="Times New Roman"/>
      <w:smallCaps/>
      <w:color w:val="000000"/>
      <w:sz w:val="16"/>
      <w:szCs w:val="16"/>
    </w:rPr>
  </w:style>
  <w:style w:type="character" w:customStyle="1" w:styleId="FontStyle196">
    <w:name w:val="Font Style196"/>
    <w:basedOn w:val="a0"/>
    <w:uiPriority w:val="99"/>
    <w:rPr>
      <w:rFonts w:ascii="Arial Unicode MS" w:eastAsia="Arial Unicode MS" w:cs="Arial Unicode MS"/>
      <w:color w:val="000000"/>
      <w:sz w:val="18"/>
      <w:szCs w:val="18"/>
    </w:rPr>
  </w:style>
  <w:style w:type="character" w:customStyle="1" w:styleId="FontStyle197">
    <w:name w:val="Font Style197"/>
    <w:basedOn w:val="a0"/>
    <w:uiPriority w:val="99"/>
    <w:rPr>
      <w:rFonts w:ascii="Times New Roman" w:hAnsi="Times New Roman" w:cs="Times New Roman"/>
      <w:b/>
      <w:bCs/>
      <w:i/>
      <w:iCs/>
      <w:color w:val="000000"/>
      <w:spacing w:val="-10"/>
      <w:sz w:val="10"/>
      <w:szCs w:val="10"/>
    </w:rPr>
  </w:style>
  <w:style w:type="character" w:customStyle="1" w:styleId="FontStyle198">
    <w:name w:val="Font Style198"/>
    <w:basedOn w:val="a0"/>
    <w:uiPriority w:val="99"/>
    <w:rPr>
      <w:rFonts w:ascii="Times New Roman" w:hAnsi="Times New Roman" w:cs="Times New Roman"/>
      <w:smallCaps/>
      <w:color w:val="000000"/>
      <w:sz w:val="18"/>
      <w:szCs w:val="18"/>
    </w:rPr>
  </w:style>
  <w:style w:type="character" w:customStyle="1" w:styleId="FontStyle199">
    <w:name w:val="Font Style199"/>
    <w:basedOn w:val="a0"/>
    <w:uiPriority w:val="99"/>
    <w:rPr>
      <w:rFonts w:ascii="Arial Narrow" w:hAnsi="Arial Narrow" w:cs="Arial Narrow"/>
      <w:color w:val="000000"/>
      <w:sz w:val="14"/>
      <w:szCs w:val="14"/>
    </w:rPr>
  </w:style>
  <w:style w:type="character" w:customStyle="1" w:styleId="FontStyle200">
    <w:name w:val="Font Style200"/>
    <w:basedOn w:val="a0"/>
    <w:uiPriority w:val="99"/>
    <w:rPr>
      <w:rFonts w:ascii="Georgia" w:hAnsi="Georgia" w:cs="Georgia"/>
      <w:i/>
      <w:iCs/>
      <w:smallCaps/>
      <w:color w:val="000000"/>
      <w:sz w:val="14"/>
      <w:szCs w:val="14"/>
    </w:rPr>
  </w:style>
  <w:style w:type="character" w:customStyle="1" w:styleId="FontStyle201">
    <w:name w:val="Font Style201"/>
    <w:basedOn w:val="a0"/>
    <w:uiPriority w:val="99"/>
    <w:rPr>
      <w:rFonts w:ascii="Arial Unicode MS" w:eastAsia="Arial Unicode MS" w:cs="Arial Unicode MS"/>
      <w:color w:val="000000"/>
      <w:w w:val="50"/>
      <w:sz w:val="8"/>
      <w:szCs w:val="8"/>
    </w:rPr>
  </w:style>
  <w:style w:type="character" w:customStyle="1" w:styleId="FontStyle202">
    <w:name w:val="Font Style202"/>
    <w:basedOn w:val="a0"/>
    <w:uiPriority w:val="99"/>
    <w:rPr>
      <w:rFonts w:ascii="Arial Unicode MS" w:eastAsia="Arial Unicode MS" w:cs="Arial Unicode MS"/>
      <w:b/>
      <w:bCs/>
      <w:color w:val="000000"/>
      <w:spacing w:val="20"/>
      <w:w w:val="50"/>
      <w:sz w:val="22"/>
      <w:szCs w:val="22"/>
    </w:rPr>
  </w:style>
  <w:style w:type="character" w:customStyle="1" w:styleId="FontStyle203">
    <w:name w:val="Font Style203"/>
    <w:basedOn w:val="a0"/>
    <w:uiPriority w:val="99"/>
    <w:rPr>
      <w:rFonts w:ascii="Arial Unicode MS" w:eastAsia="Arial Unicode MS" w:cs="Arial Unicode MS"/>
      <w:color w:val="000000"/>
      <w:sz w:val="20"/>
      <w:szCs w:val="20"/>
    </w:rPr>
  </w:style>
  <w:style w:type="character" w:customStyle="1" w:styleId="FontStyle204">
    <w:name w:val="Font Style204"/>
    <w:basedOn w:val="a0"/>
    <w:uiPriority w:val="99"/>
    <w:rPr>
      <w:rFonts w:ascii="Georgia" w:hAnsi="Georgia" w:cs="Georgia"/>
      <w:i/>
      <w:iCs/>
      <w:color w:val="000000"/>
      <w:sz w:val="16"/>
      <w:szCs w:val="16"/>
    </w:rPr>
  </w:style>
  <w:style w:type="character" w:customStyle="1" w:styleId="FontStyle205">
    <w:name w:val="Font Style205"/>
    <w:basedOn w:val="a0"/>
    <w:uiPriority w:val="99"/>
    <w:rPr>
      <w:rFonts w:ascii="Arial Unicode MS" w:eastAsia="Arial Unicode MS" w:cs="Arial Unicode MS"/>
      <w:i/>
      <w:iCs/>
      <w:color w:val="000000"/>
      <w:sz w:val="18"/>
      <w:szCs w:val="18"/>
    </w:rPr>
  </w:style>
  <w:style w:type="character" w:customStyle="1" w:styleId="FontStyle206">
    <w:name w:val="Font Style206"/>
    <w:basedOn w:val="a0"/>
    <w:uiPriority w:val="99"/>
    <w:rPr>
      <w:rFonts w:ascii="MS Gothic" w:eastAsia="MS Gothic" w:cs="MS Gothic"/>
      <w:color w:val="000000"/>
      <w:sz w:val="24"/>
      <w:szCs w:val="24"/>
    </w:rPr>
  </w:style>
  <w:style w:type="character" w:customStyle="1" w:styleId="FontStyle207">
    <w:name w:val="Font Style207"/>
    <w:basedOn w:val="a0"/>
    <w:uiPriority w:val="99"/>
    <w:rPr>
      <w:rFonts w:ascii="Arial Unicode MS" w:eastAsia="Arial Unicode MS" w:cs="Arial Unicode MS"/>
      <w:color w:val="000000"/>
      <w:sz w:val="16"/>
      <w:szCs w:val="16"/>
    </w:rPr>
  </w:style>
  <w:style w:type="character" w:customStyle="1" w:styleId="FontStyle208">
    <w:name w:val="Font Style208"/>
    <w:basedOn w:val="a0"/>
    <w:uiPriority w:val="99"/>
    <w:rPr>
      <w:rFonts w:ascii="Cordia New" w:hAnsi="Cordia New" w:cs="Cordia New"/>
      <w:color w:val="000000"/>
      <w:sz w:val="26"/>
      <w:szCs w:val="26"/>
    </w:rPr>
  </w:style>
  <w:style w:type="character" w:customStyle="1" w:styleId="FontStyle209">
    <w:name w:val="Font Style209"/>
    <w:basedOn w:val="a0"/>
    <w:uiPriority w:val="99"/>
    <w:rPr>
      <w:rFonts w:ascii="Times New Roman" w:hAnsi="Times New Roman" w:cs="Times New Roman"/>
      <w:color w:val="000000"/>
      <w:sz w:val="18"/>
      <w:szCs w:val="18"/>
    </w:rPr>
  </w:style>
  <w:style w:type="character" w:customStyle="1" w:styleId="FontStyle210">
    <w:name w:val="Font Style210"/>
    <w:basedOn w:val="a0"/>
    <w:uiPriority w:val="99"/>
    <w:rPr>
      <w:rFonts w:ascii="Georgia" w:hAnsi="Georgia" w:cs="Georgia"/>
      <w:i/>
      <w:iCs/>
      <w:color w:val="000000"/>
      <w:spacing w:val="-20"/>
      <w:sz w:val="22"/>
      <w:szCs w:val="22"/>
    </w:rPr>
  </w:style>
  <w:style w:type="character" w:customStyle="1" w:styleId="FontStyle211">
    <w:name w:val="Font Style211"/>
    <w:basedOn w:val="a0"/>
    <w:uiPriority w:val="99"/>
    <w:rPr>
      <w:rFonts w:ascii="Times New Roman" w:hAnsi="Times New Roman" w:cs="Times New Roman"/>
      <w:color w:val="000000"/>
      <w:sz w:val="16"/>
      <w:szCs w:val="16"/>
    </w:rPr>
  </w:style>
  <w:style w:type="character" w:customStyle="1" w:styleId="FontStyle212">
    <w:name w:val="Font Style212"/>
    <w:basedOn w:val="a0"/>
    <w:uiPriority w:val="99"/>
    <w:rPr>
      <w:rFonts w:ascii="Times New Roman" w:hAnsi="Times New Roman" w:cs="Times New Roman"/>
      <w:color w:val="000000"/>
      <w:spacing w:val="-10"/>
      <w:sz w:val="22"/>
      <w:szCs w:val="22"/>
    </w:rPr>
  </w:style>
  <w:style w:type="character" w:customStyle="1" w:styleId="FontStyle213">
    <w:name w:val="Font Style213"/>
    <w:basedOn w:val="a0"/>
    <w:uiPriority w:val="99"/>
    <w:rPr>
      <w:rFonts w:ascii="Georgia" w:hAnsi="Georgia" w:cs="Georgia"/>
      <w:i/>
      <w:iCs/>
      <w:color w:val="000000"/>
      <w:sz w:val="14"/>
      <w:szCs w:val="14"/>
    </w:rPr>
  </w:style>
  <w:style w:type="character" w:customStyle="1" w:styleId="FontStyle214">
    <w:name w:val="Font Style214"/>
    <w:basedOn w:val="a0"/>
    <w:uiPriority w:val="99"/>
    <w:rPr>
      <w:rFonts w:ascii="Georgia" w:hAnsi="Georgia" w:cs="Georgia"/>
      <w:i/>
      <w:iCs/>
      <w:smallCaps/>
      <w:color w:val="000000"/>
      <w:sz w:val="18"/>
      <w:szCs w:val="18"/>
    </w:rPr>
  </w:style>
  <w:style w:type="character" w:customStyle="1" w:styleId="FontStyle215">
    <w:name w:val="Font Style215"/>
    <w:basedOn w:val="a0"/>
    <w:uiPriority w:val="99"/>
    <w:rPr>
      <w:rFonts w:ascii="Times New Roman" w:hAnsi="Times New Roman" w:cs="Times New Roman"/>
      <w:smallCaps/>
      <w:color w:val="000000"/>
      <w:sz w:val="20"/>
      <w:szCs w:val="20"/>
    </w:rPr>
  </w:style>
  <w:style w:type="character" w:customStyle="1" w:styleId="FontStyle216">
    <w:name w:val="Font Style216"/>
    <w:basedOn w:val="a0"/>
    <w:uiPriority w:val="99"/>
    <w:rPr>
      <w:rFonts w:ascii="Georgia" w:hAnsi="Georgia" w:cs="Georgia"/>
      <w:color w:val="000000"/>
      <w:sz w:val="20"/>
      <w:szCs w:val="20"/>
    </w:rPr>
  </w:style>
  <w:style w:type="character" w:customStyle="1" w:styleId="FontStyle217">
    <w:name w:val="Font Style217"/>
    <w:basedOn w:val="a0"/>
    <w:uiPriority w:val="99"/>
    <w:rPr>
      <w:rFonts w:ascii="Times New Roman" w:hAnsi="Times New Roman" w:cs="Times New Roman"/>
      <w:i/>
      <w:iCs/>
      <w:color w:val="000000"/>
      <w:sz w:val="10"/>
      <w:szCs w:val="10"/>
    </w:rPr>
  </w:style>
  <w:style w:type="character" w:customStyle="1" w:styleId="FontStyle218">
    <w:name w:val="Font Style218"/>
    <w:basedOn w:val="a0"/>
    <w:uiPriority w:val="99"/>
    <w:rPr>
      <w:rFonts w:ascii="Times New Roman" w:hAnsi="Times New Roman" w:cs="Times New Roman"/>
      <w:i/>
      <w:iCs/>
      <w:color w:val="000000"/>
      <w:sz w:val="16"/>
      <w:szCs w:val="16"/>
    </w:rPr>
  </w:style>
  <w:style w:type="character" w:customStyle="1" w:styleId="FontStyle219">
    <w:name w:val="Font Style219"/>
    <w:basedOn w:val="a0"/>
    <w:uiPriority w:val="99"/>
    <w:rPr>
      <w:rFonts w:ascii="Georgia" w:hAnsi="Georgia" w:cs="Georgia"/>
      <w:b/>
      <w:bCs/>
      <w:i/>
      <w:iCs/>
      <w:color w:val="000000"/>
      <w:sz w:val="12"/>
      <w:szCs w:val="12"/>
    </w:rPr>
  </w:style>
  <w:style w:type="character" w:customStyle="1" w:styleId="FontStyle220">
    <w:name w:val="Font Style220"/>
    <w:basedOn w:val="a0"/>
    <w:uiPriority w:val="99"/>
    <w:rPr>
      <w:rFonts w:ascii="Times New Roman" w:hAnsi="Times New Roman" w:cs="Times New Roman"/>
      <w:color w:val="000000"/>
      <w:sz w:val="14"/>
      <w:szCs w:val="14"/>
    </w:rPr>
  </w:style>
  <w:style w:type="character" w:customStyle="1" w:styleId="FontStyle221">
    <w:name w:val="Font Style221"/>
    <w:basedOn w:val="a0"/>
    <w:uiPriority w:val="99"/>
    <w:rPr>
      <w:rFonts w:ascii="Georgia" w:hAnsi="Georgia" w:cs="Georgia"/>
      <w:i/>
      <w:iCs/>
      <w:color w:val="000000"/>
      <w:sz w:val="14"/>
      <w:szCs w:val="14"/>
    </w:rPr>
  </w:style>
  <w:style w:type="character" w:customStyle="1" w:styleId="FontStyle222">
    <w:name w:val="Font Style222"/>
    <w:basedOn w:val="a0"/>
    <w:uiPriority w:val="99"/>
    <w:rPr>
      <w:rFonts w:ascii="Times New Roman" w:hAnsi="Times New Roman" w:cs="Times New Roman"/>
      <w:i/>
      <w:iCs/>
      <w:color w:val="000000"/>
      <w:spacing w:val="10"/>
      <w:sz w:val="20"/>
      <w:szCs w:val="20"/>
    </w:rPr>
  </w:style>
  <w:style w:type="character" w:customStyle="1" w:styleId="FontStyle223">
    <w:name w:val="Font Style223"/>
    <w:basedOn w:val="a0"/>
    <w:uiPriority w:val="99"/>
    <w:rPr>
      <w:rFonts w:ascii="Arial Unicode MS" w:eastAsia="Arial Unicode MS" w:cs="Arial Unicode MS"/>
      <w:color w:val="000000"/>
      <w:sz w:val="26"/>
      <w:szCs w:val="26"/>
    </w:rPr>
  </w:style>
  <w:style w:type="character" w:customStyle="1" w:styleId="FontStyle224">
    <w:name w:val="Font Style224"/>
    <w:basedOn w:val="a0"/>
    <w:uiPriority w:val="99"/>
    <w:rPr>
      <w:rFonts w:ascii="Times New Roman" w:hAnsi="Times New Roman" w:cs="Times New Roman"/>
      <w:color w:val="000000"/>
      <w:sz w:val="16"/>
      <w:szCs w:val="16"/>
    </w:rPr>
  </w:style>
  <w:style w:type="character" w:customStyle="1" w:styleId="FontStyle225">
    <w:name w:val="Font Style225"/>
    <w:basedOn w:val="a0"/>
    <w:uiPriority w:val="99"/>
    <w:rPr>
      <w:rFonts w:ascii="Times New Roman" w:hAnsi="Times New Roman" w:cs="Times New Roman"/>
      <w:smallCaps/>
      <w:color w:val="000000"/>
      <w:sz w:val="18"/>
      <w:szCs w:val="18"/>
    </w:rPr>
  </w:style>
  <w:style w:type="character" w:customStyle="1" w:styleId="FontStyle226">
    <w:name w:val="Font Style226"/>
    <w:basedOn w:val="a0"/>
    <w:uiPriority w:val="99"/>
    <w:rPr>
      <w:rFonts w:ascii="Arial Unicode MS" w:eastAsia="Arial Unicode MS" w:cs="Arial Unicode MS"/>
      <w:color w:val="000000"/>
      <w:sz w:val="14"/>
      <w:szCs w:val="14"/>
    </w:rPr>
  </w:style>
  <w:style w:type="character" w:customStyle="1" w:styleId="FontStyle227">
    <w:name w:val="Font Style227"/>
    <w:basedOn w:val="a0"/>
    <w:uiPriority w:val="99"/>
    <w:rPr>
      <w:rFonts w:ascii="Times New Roman" w:hAnsi="Times New Roman" w:cs="Times New Roman"/>
      <w:color w:val="000000"/>
      <w:sz w:val="18"/>
      <w:szCs w:val="18"/>
    </w:rPr>
  </w:style>
  <w:style w:type="character" w:customStyle="1" w:styleId="FontStyle228">
    <w:name w:val="Font Style228"/>
    <w:basedOn w:val="a0"/>
    <w:uiPriority w:val="99"/>
    <w:rPr>
      <w:rFonts w:ascii="Georgia" w:hAnsi="Georgia" w:cs="Georgia"/>
      <w:color w:val="000000"/>
      <w:spacing w:val="10"/>
      <w:sz w:val="16"/>
      <w:szCs w:val="16"/>
    </w:rPr>
  </w:style>
  <w:style w:type="character" w:customStyle="1" w:styleId="FontStyle229">
    <w:name w:val="Font Style229"/>
    <w:basedOn w:val="a0"/>
    <w:uiPriority w:val="99"/>
    <w:rPr>
      <w:rFonts w:ascii="Cordia New" w:hAnsi="Cordia New" w:cs="Cordia New"/>
      <w:color w:val="000000"/>
      <w:spacing w:val="-10"/>
      <w:sz w:val="32"/>
      <w:szCs w:val="32"/>
    </w:rPr>
  </w:style>
  <w:style w:type="character" w:customStyle="1" w:styleId="FontStyle230">
    <w:name w:val="Font Style230"/>
    <w:basedOn w:val="a0"/>
    <w:uiPriority w:val="99"/>
    <w:rPr>
      <w:rFonts w:ascii="Times New Roman" w:hAnsi="Times New Roman" w:cs="Times New Roman"/>
      <w:i/>
      <w:iCs/>
      <w:color w:val="000000"/>
      <w:spacing w:val="50"/>
      <w:sz w:val="18"/>
      <w:szCs w:val="18"/>
    </w:rPr>
  </w:style>
  <w:style w:type="character" w:customStyle="1" w:styleId="FontStyle231">
    <w:name w:val="Font Style231"/>
    <w:basedOn w:val="a0"/>
    <w:uiPriority w:val="99"/>
    <w:rPr>
      <w:rFonts w:ascii="Arial Unicode MS" w:eastAsia="Arial Unicode MS" w:cs="Arial Unicode MS"/>
      <w:b/>
      <w:bCs/>
      <w:color w:val="000000"/>
      <w:sz w:val="28"/>
      <w:szCs w:val="28"/>
    </w:rPr>
  </w:style>
  <w:style w:type="character" w:customStyle="1" w:styleId="FontStyle232">
    <w:name w:val="Font Style232"/>
    <w:basedOn w:val="a0"/>
    <w:uiPriority w:val="99"/>
    <w:rPr>
      <w:rFonts w:ascii="Arial Unicode MS" w:eastAsia="Arial Unicode MS" w:cs="Arial Unicode MS"/>
      <w:b/>
      <w:bCs/>
      <w:color w:val="000000"/>
      <w:sz w:val="18"/>
      <w:szCs w:val="18"/>
    </w:rPr>
  </w:style>
  <w:style w:type="character" w:customStyle="1" w:styleId="FontStyle233">
    <w:name w:val="Font Style233"/>
    <w:basedOn w:val="a0"/>
    <w:uiPriority w:val="99"/>
    <w:rPr>
      <w:rFonts w:ascii="Arial Unicode MS" w:eastAsia="Arial Unicode MS" w:cs="Arial Unicode MS"/>
      <w:color w:val="000000"/>
      <w:sz w:val="18"/>
      <w:szCs w:val="18"/>
    </w:rPr>
  </w:style>
  <w:style w:type="character" w:customStyle="1" w:styleId="FontStyle234">
    <w:name w:val="Font Style234"/>
    <w:basedOn w:val="a0"/>
    <w:uiPriority w:val="99"/>
    <w:rPr>
      <w:rFonts w:ascii="Arial Unicode MS" w:eastAsia="Arial Unicode MS" w:cs="Arial Unicode MS"/>
      <w:i/>
      <w:iCs/>
      <w:color w:val="000000"/>
      <w:spacing w:val="10"/>
      <w:sz w:val="18"/>
      <w:szCs w:val="18"/>
    </w:rPr>
  </w:style>
  <w:style w:type="character" w:customStyle="1" w:styleId="FontStyle235">
    <w:name w:val="Font Style235"/>
    <w:basedOn w:val="a0"/>
    <w:uiPriority w:val="99"/>
    <w:rPr>
      <w:rFonts w:ascii="Arial Unicode MS" w:eastAsia="Arial Unicode MS" w:cs="Arial Unicode MS"/>
      <w:b/>
      <w:bCs/>
      <w:color w:val="000000"/>
      <w:sz w:val="18"/>
      <w:szCs w:val="18"/>
    </w:rPr>
  </w:style>
  <w:style w:type="character" w:styleId="a3">
    <w:name w:val="Hyperlink"/>
    <w:basedOn w:val="a0"/>
    <w:uiPriority w:val="99"/>
    <w:rPr>
      <w:color w:val="0066CC"/>
      <w:u w:val="single"/>
    </w:rPr>
  </w:style>
  <w:style w:type="paragraph" w:styleId="a4">
    <w:name w:val="Balloon Text"/>
    <w:basedOn w:val="a"/>
    <w:link w:val="a5"/>
    <w:uiPriority w:val="99"/>
    <w:semiHidden/>
    <w:unhideWhenUsed/>
    <w:rsid w:val="002774F8"/>
    <w:rPr>
      <w:rFonts w:ascii="Tahoma" w:hAnsi="Tahoma" w:cs="Tahoma"/>
      <w:sz w:val="16"/>
      <w:szCs w:val="16"/>
    </w:rPr>
  </w:style>
  <w:style w:type="character" w:customStyle="1" w:styleId="a5">
    <w:name w:val="Текст выноски Знак"/>
    <w:basedOn w:val="a0"/>
    <w:link w:val="a4"/>
    <w:uiPriority w:val="99"/>
    <w:semiHidden/>
    <w:rsid w:val="002774F8"/>
    <w:rPr>
      <w:rFonts w:ascii="Tahoma" w:eastAsia="Arial Unicode MS" w:hAnsi="Tahoma" w:cs="Tahoma"/>
      <w:sz w:val="16"/>
      <w:szCs w:val="16"/>
    </w:rPr>
  </w:style>
  <w:style w:type="character" w:customStyle="1" w:styleId="FontStyle74">
    <w:name w:val="Font Style74"/>
    <w:basedOn w:val="a0"/>
    <w:uiPriority w:val="99"/>
    <w:rsid w:val="00C61A00"/>
    <w:rPr>
      <w:rFonts w:ascii="Arial Unicode MS" w:eastAsia="Arial Unicode MS" w:cs="Arial Unicode MS"/>
      <w:color w:val="000000"/>
      <w:sz w:val="16"/>
      <w:szCs w:val="16"/>
    </w:rPr>
  </w:style>
  <w:style w:type="character" w:customStyle="1" w:styleId="FontStyle34">
    <w:name w:val="Font Style34"/>
    <w:basedOn w:val="a0"/>
    <w:uiPriority w:val="99"/>
    <w:rsid w:val="00C61A00"/>
    <w:rPr>
      <w:rFonts w:ascii="Arial Unicode MS" w:eastAsia="Arial Unicode MS" w:cs="Arial Unicode MS"/>
      <w:color w:val="000000"/>
      <w:spacing w:val="-20"/>
      <w:sz w:val="30"/>
      <w:szCs w:val="30"/>
    </w:rPr>
  </w:style>
  <w:style w:type="paragraph" w:styleId="a6">
    <w:name w:val="header"/>
    <w:basedOn w:val="a"/>
    <w:link w:val="a7"/>
    <w:uiPriority w:val="99"/>
    <w:unhideWhenUsed/>
    <w:rsid w:val="00E665FF"/>
    <w:pPr>
      <w:tabs>
        <w:tab w:val="center" w:pos="4677"/>
        <w:tab w:val="right" w:pos="9355"/>
      </w:tabs>
    </w:pPr>
  </w:style>
  <w:style w:type="character" w:customStyle="1" w:styleId="a7">
    <w:name w:val="Верхний колонтитул Знак"/>
    <w:basedOn w:val="a0"/>
    <w:link w:val="a6"/>
    <w:uiPriority w:val="99"/>
    <w:rsid w:val="00E665FF"/>
    <w:rPr>
      <w:rFonts w:eastAsia="Arial Unicode MS" w:cs="Arial Unicode MS"/>
      <w:sz w:val="24"/>
      <w:szCs w:val="24"/>
    </w:rPr>
  </w:style>
  <w:style w:type="paragraph" w:styleId="a8">
    <w:name w:val="footer"/>
    <w:basedOn w:val="a"/>
    <w:link w:val="a9"/>
    <w:uiPriority w:val="99"/>
    <w:unhideWhenUsed/>
    <w:rsid w:val="00E665FF"/>
    <w:pPr>
      <w:tabs>
        <w:tab w:val="center" w:pos="4677"/>
        <w:tab w:val="right" w:pos="9355"/>
      </w:tabs>
    </w:pPr>
  </w:style>
  <w:style w:type="character" w:customStyle="1" w:styleId="a9">
    <w:name w:val="Нижний колонтитул Знак"/>
    <w:basedOn w:val="a0"/>
    <w:link w:val="a8"/>
    <w:uiPriority w:val="99"/>
    <w:rsid w:val="00E665FF"/>
    <w:rPr>
      <w:rFonts w:eastAsia="Arial Unicode MS" w:cs="Arial Unicode MS"/>
      <w:sz w:val="24"/>
      <w:szCs w:val="24"/>
    </w:rPr>
  </w:style>
  <w:style w:type="character" w:customStyle="1" w:styleId="FontStyle46">
    <w:name w:val="Font Style46"/>
    <w:basedOn w:val="a0"/>
    <w:uiPriority w:val="99"/>
    <w:rsid w:val="0022129B"/>
    <w:rPr>
      <w:rFonts w:ascii="Arial Unicode MS" w:eastAsia="Arial Unicode MS" w:cs="Arial Unicode MS"/>
      <w:color w:val="000000"/>
      <w:sz w:val="16"/>
      <w:szCs w:val="16"/>
    </w:rPr>
  </w:style>
  <w:style w:type="character" w:customStyle="1" w:styleId="FontStyle63">
    <w:name w:val="Font Style63"/>
    <w:uiPriority w:val="99"/>
    <w:rsid w:val="0022129B"/>
    <w:rPr>
      <w:rFonts w:ascii="Arial" w:hAnsi="Arial"/>
      <w:color w:val="000000"/>
      <w:sz w:val="18"/>
    </w:rPr>
  </w:style>
  <w:style w:type="character" w:customStyle="1" w:styleId="FontStyle73">
    <w:name w:val="Font Style73"/>
    <w:uiPriority w:val="99"/>
    <w:rsid w:val="0022129B"/>
    <w:rPr>
      <w:rFonts w:ascii="Arial" w:hAnsi="Arial"/>
      <w:color w:val="000000"/>
      <w:sz w:val="18"/>
    </w:rPr>
  </w:style>
  <w:style w:type="character" w:styleId="aa">
    <w:name w:val="Placeholder Text"/>
    <w:basedOn w:val="a0"/>
    <w:uiPriority w:val="99"/>
    <w:semiHidden/>
    <w:rsid w:val="00D029AD"/>
    <w:rPr>
      <w:color w:val="808080"/>
    </w:rPr>
  </w:style>
  <w:style w:type="table" w:styleId="ab">
    <w:name w:val="Table Grid"/>
    <w:basedOn w:val="a1"/>
    <w:uiPriority w:val="59"/>
    <w:rsid w:val="006D5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
    <w:name w:val="Заголовок 9 Знак"/>
    <w:basedOn w:val="a0"/>
    <w:link w:val="9"/>
    <w:uiPriority w:val="9"/>
    <w:semiHidden/>
    <w:rsid w:val="00567708"/>
    <w:rPr>
      <w:rFonts w:asciiTheme="majorHAnsi" w:eastAsiaTheme="majorEastAsia" w:hAnsiTheme="majorHAnsi" w:cstheme="majorBidi"/>
      <w:i/>
      <w:iCs/>
      <w:color w:val="404040" w:themeColor="text1" w:themeTint="BF"/>
      <w:sz w:val="20"/>
      <w:szCs w:val="20"/>
      <w:lang w:eastAsia="en-US"/>
    </w:rPr>
  </w:style>
  <w:style w:type="paragraph" w:styleId="ac">
    <w:name w:val="List Paragraph"/>
    <w:basedOn w:val="a"/>
    <w:uiPriority w:val="34"/>
    <w:qFormat/>
    <w:rsid w:val="00613086"/>
    <w:pPr>
      <w:ind w:left="720"/>
      <w:contextualSpacing/>
    </w:pPr>
    <w:rPr>
      <w:rFonts w:ascii="Times New Roman" w:eastAsiaTheme="minorEastAsia" w:hAnsi="Times New Roman" w:cs="Times New Roman"/>
      <w:sz w:val="20"/>
      <w:szCs w:val="20"/>
    </w:rPr>
  </w:style>
  <w:style w:type="character" w:customStyle="1" w:styleId="ad">
    <w:name w:val="Колонтитул"/>
    <w:basedOn w:val="a0"/>
    <w:rsid w:val="00613086"/>
    <w:rPr>
      <w:rFonts w:ascii="Arial" w:eastAsia="Arial" w:hAnsi="Arial" w:cs="Arial"/>
      <w:b/>
      <w:bCs/>
      <w:i w:val="0"/>
      <w:iCs w:val="0"/>
      <w:smallCaps w:val="0"/>
      <w:strike w:val="0"/>
      <w:color w:val="000000"/>
      <w:spacing w:val="0"/>
      <w:w w:val="100"/>
      <w:position w:val="0"/>
      <w:sz w:val="19"/>
      <w:szCs w:val="19"/>
      <w:u w:val="none"/>
      <w:lang w:val="ru-RU" w:eastAsia="ru-RU" w:bidi="ru-RU"/>
    </w:rPr>
  </w:style>
  <w:style w:type="character" w:customStyle="1" w:styleId="FontStyle55">
    <w:name w:val="Font Style55"/>
    <w:basedOn w:val="a0"/>
    <w:rsid w:val="00B419C1"/>
    <w:rPr>
      <w:rFonts w:ascii="Arial Unicode MS" w:eastAsia="Times New Roman" w:cs="Arial Unicode MS"/>
      <w:color w:val="000000"/>
      <w:sz w:val="16"/>
      <w:szCs w:val="16"/>
    </w:rPr>
  </w:style>
  <w:style w:type="character" w:customStyle="1" w:styleId="3">
    <w:name w:val="Заголовок №3_"/>
    <w:link w:val="30"/>
    <w:uiPriority w:val="99"/>
    <w:rsid w:val="00B419C1"/>
    <w:rPr>
      <w:sz w:val="18"/>
      <w:szCs w:val="18"/>
      <w:shd w:val="clear" w:color="auto" w:fill="FFFFFF"/>
    </w:rPr>
  </w:style>
  <w:style w:type="paragraph" w:customStyle="1" w:styleId="30">
    <w:name w:val="Заголовок №3"/>
    <w:basedOn w:val="a"/>
    <w:link w:val="3"/>
    <w:uiPriority w:val="99"/>
    <w:rsid w:val="00B419C1"/>
    <w:pPr>
      <w:shd w:val="clear" w:color="auto" w:fill="FFFFFF"/>
      <w:spacing w:after="180" w:line="0" w:lineRule="atLeast"/>
      <w:outlineLvl w:val="2"/>
    </w:pPr>
    <w:rPr>
      <w:rFonts w:eastAsiaTheme="minorEastAsia" w:cstheme="minorBidi"/>
      <w:sz w:val="18"/>
      <w:szCs w:val="18"/>
    </w:rPr>
  </w:style>
  <w:style w:type="paragraph" w:styleId="HTML">
    <w:name w:val="HTML Preformatted"/>
    <w:basedOn w:val="a"/>
    <w:link w:val="HTML0"/>
    <w:uiPriority w:val="99"/>
    <w:unhideWhenUsed/>
    <w:rsid w:val="00E55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5572E"/>
    <w:rPr>
      <w:rFonts w:ascii="Courier New" w:eastAsia="Times New Roman" w:hAnsi="Courier New" w:cs="Courier New"/>
      <w:sz w:val="20"/>
      <w:szCs w:val="20"/>
    </w:rPr>
  </w:style>
  <w:style w:type="character" w:customStyle="1" w:styleId="FontStyle48">
    <w:name w:val="Font Style48"/>
    <w:uiPriority w:val="99"/>
    <w:rsid w:val="00C710BE"/>
    <w:rPr>
      <w:rFonts w:ascii="Arial" w:hAnsi="Arial" w:cs="Arial"/>
      <w:b/>
      <w:bCs/>
      <w:color w:val="000000"/>
      <w:sz w:val="26"/>
      <w:szCs w:val="26"/>
    </w:rPr>
  </w:style>
  <w:style w:type="character" w:customStyle="1" w:styleId="ae">
    <w:name w:val="Основной текст_"/>
    <w:basedOn w:val="a0"/>
    <w:link w:val="21"/>
    <w:rsid w:val="008D6AF0"/>
    <w:rPr>
      <w:rFonts w:ascii="Times New Roman" w:eastAsia="Times New Roman" w:hAnsi="Times New Roman" w:cs="Times New Roman"/>
      <w:spacing w:val="3"/>
      <w:sz w:val="25"/>
      <w:szCs w:val="25"/>
      <w:shd w:val="clear" w:color="auto" w:fill="FFFFFF"/>
    </w:rPr>
  </w:style>
  <w:style w:type="paragraph" w:customStyle="1" w:styleId="21">
    <w:name w:val="Основной текст2"/>
    <w:basedOn w:val="a"/>
    <w:link w:val="ae"/>
    <w:rsid w:val="008D6AF0"/>
    <w:pPr>
      <w:shd w:val="clear" w:color="auto" w:fill="FFFFFF"/>
      <w:spacing w:before="360" w:line="313" w:lineRule="exact"/>
    </w:pPr>
    <w:rPr>
      <w:rFonts w:ascii="Times New Roman" w:eastAsia="Times New Roman" w:hAnsi="Times New Roman" w:cs="Times New Roman"/>
      <w:spacing w:val="3"/>
      <w:sz w:val="25"/>
      <w:szCs w:val="25"/>
    </w:rPr>
  </w:style>
  <w:style w:type="character" w:customStyle="1" w:styleId="22">
    <w:name w:val="Основной текст (2)_"/>
    <w:basedOn w:val="a0"/>
    <w:link w:val="23"/>
    <w:rsid w:val="008D6AF0"/>
    <w:rPr>
      <w:rFonts w:ascii="Times New Roman" w:eastAsia="Times New Roman" w:hAnsi="Times New Roman" w:cs="Times New Roman"/>
      <w:b/>
      <w:bCs/>
      <w:spacing w:val="4"/>
      <w:sz w:val="25"/>
      <w:szCs w:val="25"/>
      <w:shd w:val="clear" w:color="auto" w:fill="FFFFFF"/>
    </w:rPr>
  </w:style>
  <w:style w:type="paragraph" w:customStyle="1" w:styleId="23">
    <w:name w:val="Основной текст (2)"/>
    <w:basedOn w:val="a"/>
    <w:link w:val="22"/>
    <w:rsid w:val="008D6AF0"/>
    <w:pPr>
      <w:shd w:val="clear" w:color="auto" w:fill="FFFFFF"/>
      <w:spacing w:after="240" w:line="691" w:lineRule="exact"/>
    </w:pPr>
    <w:rPr>
      <w:rFonts w:ascii="Times New Roman" w:eastAsia="Times New Roman" w:hAnsi="Times New Roman" w:cs="Times New Roman"/>
      <w:b/>
      <w:bCs/>
      <w:spacing w:val="4"/>
      <w:sz w:val="25"/>
      <w:szCs w:val="25"/>
    </w:rPr>
  </w:style>
  <w:style w:type="character" w:customStyle="1" w:styleId="0pt">
    <w:name w:val="Основной текст + Курсив;Интервал 0 pt"/>
    <w:basedOn w:val="ae"/>
    <w:rsid w:val="00AD5976"/>
    <w:rPr>
      <w:rFonts w:ascii="Times New Roman" w:eastAsia="Times New Roman" w:hAnsi="Times New Roman" w:cs="Times New Roman"/>
      <w:b w:val="0"/>
      <w:bCs w:val="0"/>
      <w:i/>
      <w:iCs/>
      <w:smallCaps w:val="0"/>
      <w:strike w:val="0"/>
      <w:color w:val="000000"/>
      <w:spacing w:val="8"/>
      <w:w w:val="100"/>
      <w:position w:val="0"/>
      <w:sz w:val="25"/>
      <w:szCs w:val="25"/>
      <w:u w:val="none"/>
      <w:shd w:val="clear" w:color="auto" w:fill="FFFFFF"/>
      <w:lang w:val="ru-RU"/>
    </w:rPr>
  </w:style>
  <w:style w:type="character" w:customStyle="1" w:styleId="31">
    <w:name w:val="Основной текст (3)_"/>
    <w:basedOn w:val="a0"/>
    <w:link w:val="32"/>
    <w:rsid w:val="00AD5976"/>
    <w:rPr>
      <w:rFonts w:ascii="Times New Roman" w:eastAsia="Times New Roman" w:hAnsi="Times New Roman" w:cs="Times New Roman"/>
      <w:spacing w:val="2"/>
      <w:sz w:val="21"/>
      <w:szCs w:val="21"/>
      <w:shd w:val="clear" w:color="auto" w:fill="FFFFFF"/>
    </w:rPr>
  </w:style>
  <w:style w:type="paragraph" w:customStyle="1" w:styleId="32">
    <w:name w:val="Основной текст (3)"/>
    <w:basedOn w:val="a"/>
    <w:link w:val="31"/>
    <w:rsid w:val="00AD5976"/>
    <w:pPr>
      <w:shd w:val="clear" w:color="auto" w:fill="FFFFFF"/>
      <w:spacing w:before="180" w:after="300" w:line="270" w:lineRule="exact"/>
      <w:ind w:firstLine="700"/>
    </w:pPr>
    <w:rPr>
      <w:rFonts w:ascii="Times New Roman" w:eastAsia="Times New Roman" w:hAnsi="Times New Roman" w:cs="Times New Roman"/>
      <w:spacing w:val="2"/>
      <w:sz w:val="21"/>
      <w:szCs w:val="21"/>
    </w:rPr>
  </w:style>
  <w:style w:type="character" w:customStyle="1" w:styleId="105pt">
    <w:name w:val="Основной текст + 10;5 pt;Полужирный"/>
    <w:basedOn w:val="ae"/>
    <w:rsid w:val="004F64F2"/>
    <w:rPr>
      <w:rFonts w:ascii="Times New Roman" w:eastAsia="Times New Roman" w:hAnsi="Times New Roman" w:cs="Times New Roman"/>
      <w:b/>
      <w:bCs/>
      <w:i w:val="0"/>
      <w:iCs w:val="0"/>
      <w:smallCaps w:val="0"/>
      <w:strike w:val="0"/>
      <w:color w:val="000000"/>
      <w:spacing w:val="3"/>
      <w:w w:val="100"/>
      <w:position w:val="0"/>
      <w:sz w:val="21"/>
      <w:szCs w:val="21"/>
      <w:u w:val="none"/>
      <w:shd w:val="clear" w:color="auto" w:fill="FFFFFF"/>
      <w:lang w:val="ru-RU"/>
    </w:rPr>
  </w:style>
  <w:style w:type="character" w:customStyle="1" w:styleId="105pt0pt">
    <w:name w:val="Основной текст + 10;5 pt;Интервал 0 pt"/>
    <w:basedOn w:val="ae"/>
    <w:rsid w:val="004F64F2"/>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105pt0pt0">
    <w:name w:val="Основной текст + 10;5 pt;Курсив;Интервал 0 pt"/>
    <w:basedOn w:val="ae"/>
    <w:rsid w:val="004F64F2"/>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rPr>
  </w:style>
  <w:style w:type="character" w:customStyle="1" w:styleId="24">
    <w:name w:val="Заголовок №2_"/>
    <w:basedOn w:val="a0"/>
    <w:link w:val="25"/>
    <w:rsid w:val="0074014B"/>
    <w:rPr>
      <w:rFonts w:ascii="Times New Roman" w:eastAsia="Times New Roman" w:hAnsi="Times New Roman" w:cs="Times New Roman"/>
      <w:b/>
      <w:bCs/>
      <w:spacing w:val="4"/>
      <w:sz w:val="25"/>
      <w:szCs w:val="25"/>
      <w:shd w:val="clear" w:color="auto" w:fill="FFFFFF"/>
    </w:rPr>
  </w:style>
  <w:style w:type="paragraph" w:customStyle="1" w:styleId="25">
    <w:name w:val="Заголовок №2"/>
    <w:basedOn w:val="a"/>
    <w:link w:val="24"/>
    <w:rsid w:val="0074014B"/>
    <w:pPr>
      <w:shd w:val="clear" w:color="auto" w:fill="FFFFFF"/>
      <w:spacing w:before="300" w:line="313" w:lineRule="exact"/>
      <w:ind w:firstLine="700"/>
      <w:outlineLvl w:val="1"/>
    </w:pPr>
    <w:rPr>
      <w:rFonts w:ascii="Times New Roman" w:eastAsia="Times New Roman" w:hAnsi="Times New Roman" w:cs="Times New Roman"/>
      <w:b/>
      <w:bCs/>
      <w:spacing w:val="4"/>
      <w:sz w:val="25"/>
      <w:szCs w:val="25"/>
    </w:rPr>
  </w:style>
  <w:style w:type="character" w:customStyle="1" w:styleId="11">
    <w:name w:val="Заголовок №1_"/>
    <w:basedOn w:val="a0"/>
    <w:link w:val="12"/>
    <w:rsid w:val="00A5322E"/>
    <w:rPr>
      <w:rFonts w:ascii="Times New Roman" w:eastAsia="Times New Roman" w:hAnsi="Times New Roman" w:cs="Times New Roman"/>
      <w:b/>
      <w:bCs/>
      <w:spacing w:val="4"/>
      <w:sz w:val="25"/>
      <w:szCs w:val="25"/>
      <w:shd w:val="clear" w:color="auto" w:fill="FFFFFF"/>
    </w:rPr>
  </w:style>
  <w:style w:type="paragraph" w:customStyle="1" w:styleId="12">
    <w:name w:val="Заголовок №1"/>
    <w:basedOn w:val="a"/>
    <w:link w:val="11"/>
    <w:rsid w:val="00A5322E"/>
    <w:pPr>
      <w:shd w:val="clear" w:color="auto" w:fill="FFFFFF"/>
      <w:spacing w:before="300" w:line="313" w:lineRule="exact"/>
      <w:ind w:firstLine="700"/>
      <w:outlineLvl w:val="0"/>
    </w:pPr>
    <w:rPr>
      <w:rFonts w:ascii="Times New Roman" w:eastAsia="Times New Roman" w:hAnsi="Times New Roman" w:cs="Times New Roman"/>
      <w:b/>
      <w:bCs/>
      <w:spacing w:val="4"/>
      <w:sz w:val="25"/>
      <w:szCs w:val="25"/>
    </w:rPr>
  </w:style>
  <w:style w:type="character" w:customStyle="1" w:styleId="13">
    <w:name w:val="Основной текст1"/>
    <w:basedOn w:val="ae"/>
    <w:rsid w:val="00566D8C"/>
    <w:rPr>
      <w:rFonts w:ascii="Times New Roman" w:eastAsia="Times New Roman" w:hAnsi="Times New Roman" w:cs="Times New Roman"/>
      <w:b w:val="0"/>
      <w:bCs w:val="0"/>
      <w:i w:val="0"/>
      <w:iCs w:val="0"/>
      <w:smallCaps w:val="0"/>
      <w:strike w:val="0"/>
      <w:color w:val="000000"/>
      <w:spacing w:val="3"/>
      <w:w w:val="100"/>
      <w:position w:val="0"/>
      <w:sz w:val="25"/>
      <w:szCs w:val="25"/>
      <w:u w:val="none"/>
      <w:shd w:val="clear" w:color="auto" w:fill="FFFFFF"/>
      <w:lang w:val="ru-RU"/>
    </w:rPr>
  </w:style>
  <w:style w:type="character" w:customStyle="1" w:styleId="FontStyle50">
    <w:name w:val="Font Style50"/>
    <w:uiPriority w:val="99"/>
    <w:rsid w:val="00AE1B9C"/>
    <w:rPr>
      <w:rFonts w:ascii="Arial" w:hAnsi="Arial" w:cs="Arial"/>
      <w:i/>
      <w:iCs/>
      <w:color w:val="000000"/>
      <w:sz w:val="20"/>
      <w:szCs w:val="20"/>
    </w:rPr>
  </w:style>
  <w:style w:type="character" w:customStyle="1" w:styleId="FontStyle51">
    <w:name w:val="Font Style51"/>
    <w:uiPriority w:val="99"/>
    <w:rsid w:val="00CE673E"/>
    <w:rPr>
      <w:rFonts w:ascii="Arial" w:hAnsi="Arial" w:cs="Arial"/>
      <w:color w:val="000000"/>
      <w:sz w:val="20"/>
      <w:szCs w:val="20"/>
    </w:rPr>
  </w:style>
  <w:style w:type="paragraph" w:customStyle="1" w:styleId="formattext">
    <w:name w:val="formattext"/>
    <w:basedOn w:val="a"/>
    <w:rsid w:val="007D3D9D"/>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075826">
      <w:bodyDiv w:val="1"/>
      <w:marLeft w:val="0"/>
      <w:marRight w:val="0"/>
      <w:marTop w:val="0"/>
      <w:marBottom w:val="0"/>
      <w:divBdr>
        <w:top w:val="none" w:sz="0" w:space="0" w:color="auto"/>
        <w:left w:val="none" w:sz="0" w:space="0" w:color="auto"/>
        <w:bottom w:val="none" w:sz="0" w:space="0" w:color="auto"/>
        <w:right w:val="none" w:sz="0" w:space="0" w:color="auto"/>
      </w:divBdr>
    </w:div>
    <w:div w:id="219362479">
      <w:bodyDiv w:val="1"/>
      <w:marLeft w:val="0"/>
      <w:marRight w:val="0"/>
      <w:marTop w:val="0"/>
      <w:marBottom w:val="0"/>
      <w:divBdr>
        <w:top w:val="none" w:sz="0" w:space="0" w:color="auto"/>
        <w:left w:val="none" w:sz="0" w:space="0" w:color="auto"/>
        <w:bottom w:val="none" w:sz="0" w:space="0" w:color="auto"/>
        <w:right w:val="none" w:sz="0" w:space="0" w:color="auto"/>
      </w:divBdr>
    </w:div>
    <w:div w:id="116077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3FA8F-AA34-416F-B2B3-151C5B2B4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20</Pages>
  <Words>4717</Words>
  <Characters>26893</Characters>
  <Application>Microsoft Office Word</Application>
  <DocSecurity>0</DocSecurity>
  <Lines>224</Lines>
  <Paragraphs>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EN 12952-15:2003 - 64_e_stf</vt:lpstr>
      <vt:lpstr>EN 12952-15:2003 - 64_e_stf</vt:lpstr>
    </vt:vector>
  </TitlesOfParts>
  <Company>SPecialiST RePack</Company>
  <LinksUpToDate>false</LinksUpToDate>
  <CharactersWithSpaces>31547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 12952-15:2003 - 64_e_stf</dc:title>
  <dc:subject>00269026 - 27.040</dc:subject>
  <dc:creator>CEN/TC 269 - DIN</dc:creator>
  <cp:lastModifiedBy>user</cp:lastModifiedBy>
  <cp:revision>299</cp:revision>
  <cp:lastPrinted>2019-04-23T10:32:00Z</cp:lastPrinted>
  <dcterms:created xsi:type="dcterms:W3CDTF">2019-04-04T05:33:00Z</dcterms:created>
  <dcterms:modified xsi:type="dcterms:W3CDTF">2021-05-17T06:19:00Z</dcterms:modified>
</cp:coreProperties>
</file>